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/>
        </w:rPr>
        <w:t xml:space="preserve">Title (English/Indonesia) </w:t>
      </w:r>
      <w:r>
        <w:rPr>
          <w:rFonts w:hint="default" w:ascii="Times New Roman" w:hAnsi="Times New Roman" w:cs="Times New Roman"/>
          <w:color w:val="auto"/>
        </w:rPr>
        <w:t>(</w:t>
      </w:r>
      <w:r>
        <w:rPr>
          <w:rFonts w:hint="default" w:ascii="Times New Roman" w:hAnsi="Times New Roman" w:cs="Times New Roman"/>
          <w:color w:val="auto"/>
          <w:lang w:val="en-US"/>
        </w:rPr>
        <w:t>Maximum/maksimum 20 words/kata</w:t>
      </w:r>
      <w:r>
        <w:rPr>
          <w:rFonts w:hint="default" w:ascii="Times New Roman" w:hAnsi="Times New Roman" w:cs="Times New Roman"/>
          <w:color w:val="auto"/>
        </w:rPr>
        <w:t>)</w:t>
      </w:r>
    </w:p>
    <w:p>
      <w:pPr>
        <w:pStyle w:val="2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iCs/>
        </w:rPr>
        <w:t>Firstname1 Lastname </w:t>
      </w:r>
      <w:r>
        <w:rPr>
          <w:rFonts w:hint="default" w:ascii="Times New Roman" w:hAnsi="Times New Roman" w:cs="Times New Roman"/>
          <w:bCs/>
          <w:iCs/>
          <w:vertAlign w:val="superscript"/>
        </w:rPr>
        <w:t>a</w:t>
      </w:r>
      <w:r>
        <w:rPr>
          <w:rFonts w:hint="default" w:ascii="Times New Roman" w:hAnsi="Times New Roman" w:cs="Times New Roman"/>
          <w:bCs/>
          <w:iCs/>
        </w:rPr>
        <w:t>, Firstname2 Lastname </w:t>
      </w:r>
      <w:r>
        <w:rPr>
          <w:rFonts w:hint="default" w:ascii="Times New Roman" w:hAnsi="Times New Roman" w:cs="Times New Roman"/>
          <w:bCs/>
          <w:iCs/>
          <w:vertAlign w:val="superscript"/>
        </w:rPr>
        <w:t>ab</w:t>
      </w:r>
      <w:r>
        <w:rPr>
          <w:rFonts w:hint="default" w:ascii="Times New Roman" w:hAnsi="Times New Roman" w:cs="Times New Roman"/>
          <w:bCs/>
          <w:iCs/>
        </w:rPr>
        <w:t xml:space="preserve">, Firstname3 Lastname </w:t>
      </w:r>
      <w:r>
        <w:rPr>
          <w:rFonts w:hint="default" w:ascii="Times New Roman" w:hAnsi="Times New Roman" w:cs="Times New Roman"/>
          <w:bCs/>
          <w:iCs/>
          <w:vertAlign w:val="superscript"/>
        </w:rPr>
        <w:t>ac</w:t>
      </w:r>
      <w:r>
        <w:rPr>
          <w:rFonts w:hint="default" w:ascii="Times New Roman" w:hAnsi="Times New Roman" w:cs="Times New Roman"/>
          <w:bCs/>
          <w:iCs/>
        </w:rPr>
        <w:t> </w:t>
      </w:r>
      <w:r>
        <w:rPr>
          <w:rFonts w:hint="default" w:ascii="Times New Roman" w:hAnsi="Times New Roman" w:cs="Times New Roman"/>
          <w:bCs/>
          <w:iCs/>
          <w:vertAlign w:val="superscript"/>
        </w:rPr>
        <w:t>* </w:t>
      </w:r>
    </w:p>
    <w:p>
      <w:pPr>
        <w:pStyle w:val="25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  <w:lang w:val="en-US"/>
        </w:rPr>
        <w:t>a</w:t>
      </w:r>
      <w:r>
        <w:rPr>
          <w:rFonts w:hint="default" w:ascii="Times New Roman" w:hAnsi="Times New Roman" w:cs="Times New Roman"/>
          <w:sz w:val="20"/>
          <w:szCs w:val="20"/>
        </w:rPr>
        <w:t>Affiliation 1. Department → Organization → City → Postcode → Country. See examples (b) and (c)</w:t>
      </w:r>
    </w:p>
    <w:p>
      <w:pPr>
        <w:pStyle w:val="25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0"/>
          <w:szCs w:val="20"/>
        </w:rPr>
      </w:pPr>
    </w:p>
    <w:p>
      <w:pPr>
        <w:pStyle w:val="25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(b) </w:t>
      </w:r>
      <w:bookmarkStart w:id="1" w:name="_GoBack"/>
      <w:r>
        <w:rPr>
          <w:rFonts w:hint="default" w:ascii="Times New Roman" w:hAnsi="Times New Roman" w:cs="Times New Roman"/>
          <w:sz w:val="20"/>
          <w:szCs w:val="20"/>
          <w:lang w:val="en-US"/>
        </w:rPr>
        <w:t>Departemen Kimia, Universitas Andalas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Padang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25163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Indonesia</w:t>
      </w:r>
      <w:bookmarkEnd w:id="1"/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(Bahasa)</w:t>
      </w:r>
    </w:p>
    <w:p>
      <w:pPr>
        <w:pStyle w:val="25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(c) </w:t>
      </w:r>
      <w:r>
        <w:rPr>
          <w:rFonts w:hint="default" w:ascii="Times New Roman" w:hAnsi="Times New Roman" w:cs="Times New Roman"/>
          <w:sz w:val="20"/>
          <w:szCs w:val="20"/>
        </w:rPr>
        <w:t xml:space="preserve">School of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Engineering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Nagoya University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Nagoya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0"/>
          <w:szCs w:val="20"/>
          <w:shd w:val="clear" w:fill="FFFFFF"/>
        </w:rPr>
        <w:t>464-8601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Japan (English)</w:t>
      </w:r>
    </w:p>
    <w:p>
      <w:pPr>
        <w:pStyle w:val="25"/>
        <w:numPr>
          <w:ilvl w:val="0"/>
          <w:numId w:val="0"/>
        </w:num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pStyle w:val="25"/>
        <w:numPr>
          <w:ilvl w:val="0"/>
          <w:numId w:val="0"/>
        </w:num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*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Corresponding author: 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HYPERLINK "mailto:xx@yy.zz"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Style w:val="15"/>
          <w:rFonts w:hint="default" w:ascii="Times New Roman" w:hAnsi="Times New Roman" w:cs="Times New Roman"/>
          <w:sz w:val="20"/>
          <w:szCs w:val="20"/>
        </w:rPr>
        <w:t>xx@yy.zz</w:t>
      </w:r>
      <w:r>
        <w:rPr>
          <w:rStyle w:val="15"/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Style w:val="15"/>
          <w:rFonts w:hint="default" w:ascii="Times New Roman" w:hAnsi="Times New Roman" w:cs="Times New Roman"/>
          <w:sz w:val="20"/>
          <w:szCs w:val="20"/>
          <w:lang w:val="en-US"/>
        </w:rPr>
        <w:t>.qq</w:t>
      </w:r>
    </w:p>
    <w:p>
      <w:pPr>
        <w:pStyle w:val="27"/>
        <w:jc w:val="both"/>
        <w:rPr>
          <w:rFonts w:hint="default" w:ascii="Times New Roman" w:hAnsi="Times New Roman" w:cs="Times New Roman"/>
          <w:color w:val="D45E54"/>
          <w:szCs w:val="16"/>
          <w:lang w:val="en-GB"/>
        </w:rPr>
      </w:pPr>
    </w:p>
    <w:p>
      <w:pPr>
        <w:ind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  <w:lang w:val="en-US"/>
        </w:rPr>
        <w:br w:type="column"/>
      </w:r>
    </w:p>
    <w:p>
      <w:pPr>
        <w:ind w:firstLine="0"/>
        <w:jc w:val="center"/>
        <w:rPr>
          <w:rFonts w:hint="default" w:ascii="Times New Roman" w:hAnsi="Times New Roman" w:cs="Times New Roman"/>
          <w:lang w:val="en-US"/>
        </w:rPr>
        <w:sectPr>
          <w:headerReference r:id="rId7" w:type="first"/>
          <w:footerReference r:id="rId9" w:type="first"/>
          <w:headerReference r:id="rId5" w:type="default"/>
          <w:footerReference r:id="rId8" w:type="default"/>
          <w:headerReference r:id="rId6" w:type="even"/>
          <w:pgSz w:w="11906" w:h="16838"/>
          <w:pgMar w:top="1134" w:right="851" w:bottom="1134" w:left="851" w:header="794" w:footer="709" w:gutter="0"/>
          <w:cols w:equalWidth="0" w:num="2">
            <w:col w:w="8788" w:space="284"/>
            <w:col w:w="1132"/>
          </w:cols>
          <w:titlePg/>
          <w:docGrid w:linePitch="360" w:charSpace="0"/>
        </w:sectPr>
      </w:pPr>
    </w:p>
    <w:tbl>
      <w:tblPr>
        <w:tblStyle w:val="6"/>
        <w:tblW w:w="5833" w:type="pct"/>
        <w:tblInd w:w="-851" w:type="dxa"/>
        <w:shd w:val="clear" w:color="auto" w:fill="AFECEB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8"/>
        <w:gridCol w:w="3828"/>
      </w:tblGrid>
      <w:tr>
        <w:tblPrEx>
          <w:shd w:val="clear" w:color="auto" w:fill="AFEC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3425" w:type="pct"/>
            <w:vMerge w:val="restart"/>
            <w:shd w:val="clear" w:color="auto" w:fill="F7E3BF"/>
          </w:tcPr>
          <w:p>
            <w:pPr>
              <w:spacing w:after="60" w:line="240" w:lineRule="auto"/>
              <w:ind w:firstLine="851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>
            <w:pPr>
              <w:spacing w:after="60" w:line="240" w:lineRule="auto"/>
              <w:ind w:firstLine="851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Abstract</w:t>
            </w:r>
          </w:p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50" w:right="170"/>
              <w:textAlignment w:val="auto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 xml:space="preserve">Abstract should briefly state the purpose of the research, the method/approach, the principal results and major conclusions in one paragraph with </w:t>
            </w:r>
            <w:r>
              <w:rPr>
                <w:rFonts w:hint="default" w:ascii="Times New Roman" w:hAnsi="Times New Roman" w:cs="Times New Roman"/>
                <w:b/>
                <w:bCs/>
              </w:rPr>
              <w:t>maximum of 250 words</w:t>
            </w:r>
            <w:r>
              <w:rPr>
                <w:rFonts w:hint="default" w:ascii="Times New Roman" w:hAnsi="Times New Roman" w:cs="Times New Roman"/>
              </w:rPr>
              <w:t xml:space="preserve"> in total. </w:t>
            </w:r>
            <w:r>
              <w:rPr>
                <w:rFonts w:hint="default" w:ascii="Times New Roman" w:hAnsi="Times New Roman" w:cs="Times New Roman"/>
                <w:b/>
                <w:bCs/>
              </w:rPr>
              <w:t>It has to be written in English</w:t>
            </w: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Please make sure that the main theme of the manuscript corresponds to the aims and scope of the Journal. </w:t>
            </w:r>
            <w:r>
              <w:rPr>
                <w:rFonts w:hint="default" w:ascii="Times New Roman" w:hAnsi="Times New Roman" w:cs="Times New Roman"/>
                <w:color w:val="auto"/>
                <w:lang w:val="en-US"/>
              </w:rPr>
              <w:t>JKU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accepts </w:t>
            </w:r>
            <w:r>
              <w:rPr>
                <w:rFonts w:hint="default" w:ascii="Times New Roman" w:hAnsi="Times New Roman" w:cs="Times New Roman"/>
                <w:color w:val="auto"/>
                <w:lang w:val="en-US"/>
              </w:rPr>
              <w:t>three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types of manuscripts: Letters, Articles, and Reviews</w:t>
            </w:r>
            <w:r>
              <w:rPr>
                <w:rFonts w:hint="default" w:ascii="Times New Roman" w:hAnsi="Times New Roman" w:cs="Times New Roman"/>
                <w:color w:val="auto"/>
                <w:lang w:val="en-US"/>
              </w:rPr>
              <w:t>.</w:t>
            </w:r>
          </w:p>
        </w:tc>
        <w:tc>
          <w:tcPr>
            <w:tcW w:w="1574" w:type="pct"/>
            <w:shd w:val="clear" w:color="auto" w:fill="F4D9AA"/>
          </w:tcPr>
          <w:p>
            <w:pPr>
              <w:spacing w:after="60" w:line="240" w:lineRule="auto"/>
              <w:ind w:right="885" w:firstLine="0"/>
              <w:jc w:val="lef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>
            <w:pPr>
              <w:spacing w:after="60" w:line="240" w:lineRule="auto"/>
              <w:ind w:right="885" w:firstLine="0"/>
              <w:jc w:val="lef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Keywords</w:t>
            </w:r>
          </w:p>
          <w:p>
            <w:pPr>
              <w:pStyle w:val="31"/>
              <w:ind w:left="34"/>
              <w:jc w:val="left"/>
              <w:rPr>
                <w:rFonts w:hint="default" w:ascii="Times New Roman" w:hAnsi="Times New Roman" w:cs="Times New Roman"/>
                <w:bCs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keyword 1</w:t>
            </w:r>
          </w:p>
          <w:p>
            <w:pPr>
              <w:pStyle w:val="31"/>
              <w:ind w:left="34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keyword 2</w:t>
            </w:r>
          </w:p>
          <w:p>
            <w:pPr>
              <w:pStyle w:val="31"/>
              <w:ind w:left="34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keyword 3</w:t>
            </w:r>
          </w:p>
          <w:p>
            <w:pPr>
              <w:pStyle w:val="31"/>
              <w:ind w:left="34"/>
              <w:jc w:val="left"/>
              <w:rPr>
                <w:rFonts w:hint="default" w:ascii="Times New Roman" w:hAnsi="Times New Roman" w:cs="Times New Roman"/>
                <w:bCs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keyword 4</w:t>
            </w:r>
          </w:p>
          <w:p>
            <w:pPr>
              <w:pStyle w:val="31"/>
              <w:ind w:left="34"/>
              <w:jc w:val="left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/>
              </w:rPr>
              <w:t>Keyword 5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</w:rPr>
              <w:t>not capitalized</w:t>
            </w:r>
            <w:r>
              <w:rPr>
                <w:rFonts w:hint="default" w:ascii="Times New Roman" w:hAnsi="Times New Roman" w:cs="Times New Roman"/>
                <w:color w:val="auto"/>
                <w:lang w:val="en-US"/>
              </w:rPr>
              <w:t>)</w:t>
            </w:r>
          </w:p>
        </w:tc>
      </w:tr>
      <w:tr>
        <w:tblPrEx>
          <w:shd w:val="clear" w:color="auto" w:fill="AFEC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3425" w:type="pct"/>
            <w:vMerge w:val="continue"/>
            <w:shd w:val="clear" w:color="auto" w:fill="F7E3BF"/>
          </w:tcPr>
          <w:p>
            <w:pPr>
              <w:spacing w:after="60" w:line="240" w:lineRule="auto"/>
              <w:ind w:firstLine="0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74" w:type="pct"/>
            <w:shd w:val="clear" w:color="auto" w:fill="F4D9AA"/>
            <w:vAlign w:val="bottom"/>
          </w:tcPr>
          <w:p>
            <w:pPr>
              <w:pStyle w:val="31"/>
              <w:spacing w:after="0"/>
              <w:ind w:left="0" w:right="318"/>
              <w:jc w:val="right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</w:rPr>
              <w:t>Received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: XX.YY.ZZ</w:t>
            </w:r>
          </w:p>
          <w:p>
            <w:pPr>
              <w:pStyle w:val="31"/>
              <w:spacing w:after="0"/>
              <w:ind w:left="0" w:right="318"/>
              <w:jc w:val="right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</w:rPr>
              <w:t>Revised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: XX.YY.ZZ</w:t>
            </w:r>
          </w:p>
          <w:p>
            <w:pPr>
              <w:pStyle w:val="31"/>
              <w:spacing w:after="0"/>
              <w:ind w:left="0" w:right="318"/>
              <w:jc w:val="right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</w:rPr>
              <w:t>Accepted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: XX.YY.ZZ </w:t>
            </w:r>
          </w:p>
          <w:p>
            <w:pPr>
              <w:pStyle w:val="31"/>
              <w:spacing w:after="0"/>
              <w:ind w:left="0" w:right="318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</w:rPr>
              <w:t>Available online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: XX.YY.ZZ</w:t>
            </w:r>
          </w:p>
        </w:tc>
      </w:tr>
    </w:tbl>
    <w:p>
      <w:pPr>
        <w:rPr>
          <w:rFonts w:hint="default" w:ascii="Times New Roman" w:hAnsi="Times New Roman" w:cs="Times New Roman"/>
          <w:lang w:val="en-US"/>
        </w:rPr>
        <w:sectPr>
          <w:type w:val="continuous"/>
          <w:pgSz w:w="11906" w:h="16838"/>
          <w:pgMar w:top="1134" w:right="851" w:bottom="1134" w:left="851" w:header="709" w:footer="709" w:gutter="0"/>
          <w:cols w:space="708" w:num="1"/>
          <w:titlePg/>
          <w:docGrid w:linePitch="360" w:charSpace="0"/>
        </w:sectPr>
      </w:pPr>
    </w:p>
    <w:p>
      <w:pPr>
        <w:pStyle w:val="34"/>
        <w:numPr>
          <w:ilvl w:val="0"/>
          <w:numId w:val="0"/>
        </w:numPr>
        <w:spacing w:before="0"/>
        <w:ind w:leftChars="0"/>
        <w:rPr>
          <w:rFonts w:hint="default" w:ascii="Times New Roman" w:hAnsi="Times New Roman" w:cs="Times New Roman"/>
          <w:color w:val="auto"/>
          <w:sz w:val="22"/>
          <w:szCs w:val="22"/>
        </w:rPr>
      </w:pPr>
    </w:p>
    <w:p>
      <w:pPr>
        <w:pStyle w:val="3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61" w:afterLines="100" w:line="276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Introduction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/Pendahuluan</w:t>
      </w:r>
    </w:p>
    <w:p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276" w:lineRule="auto"/>
        <w:ind w:left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We provide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article templates of Jurnal 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/>
        </w:rPr>
        <w:t>Kimia Unand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 for use with Microsoft Word. Kami menyediakan </w:t>
      </w:r>
      <w:r>
        <w:rPr>
          <w:rFonts w:hint="default" w:ascii="Times New Roman" w:hAnsi="Times New Roman" w:cs="Times New Roman"/>
          <w:sz w:val="22"/>
          <w:szCs w:val="22"/>
        </w:rPr>
        <w:t xml:space="preserve">templat penulisan naskah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Jurnal 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/>
        </w:rPr>
        <w:t>Kimia Unand</w:t>
      </w:r>
      <w:r>
        <w:rPr>
          <w:rFonts w:hint="default" w:ascii="Times New Roman" w:hAnsi="Times New Roman" w:cs="Times New Roman"/>
          <w:sz w:val="22"/>
          <w:szCs w:val="22"/>
        </w:rPr>
        <w:t xml:space="preserve"> yang dapat digunakan dengan Microsoft Word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[1]</w:t>
      </w:r>
      <w:r>
        <w:rPr>
          <w:rFonts w:hint="default" w:ascii="Times New Roman" w:hAnsi="Times New Roman" w:cs="Times New Roman"/>
          <w:sz w:val="22"/>
          <w:szCs w:val="22"/>
        </w:rPr>
        <w:t>. Naskah ditulis dalam format satu kolom, 1.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1</w:t>
      </w:r>
      <w:r>
        <w:rPr>
          <w:rFonts w:hint="default" w:ascii="Times New Roman" w:hAnsi="Times New Roman" w:cs="Times New Roman"/>
          <w:sz w:val="22"/>
          <w:szCs w:val="22"/>
        </w:rPr>
        <w:t xml:space="preserve">5 spasi, jenis huruf </w:t>
      </w:r>
      <w:r>
        <w:rPr>
          <w:rFonts w:hint="default" w:ascii="Times New Roman" w:hAnsi="Times New Roman" w:cs="Times New Roman"/>
          <w:i/>
          <w:sz w:val="22"/>
          <w:szCs w:val="22"/>
        </w:rPr>
        <w:t xml:space="preserve">Times New Roman </w:t>
      </w:r>
      <w:r>
        <w:rPr>
          <w:rFonts w:hint="default" w:ascii="Times New Roman" w:hAnsi="Times New Roman" w:cs="Times New Roman"/>
          <w:sz w:val="22"/>
          <w:szCs w:val="22"/>
        </w:rPr>
        <w:t>dengan ukuran 11 pt. Setiap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referensi dirujuk dengan menggunakan angka, berturut 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bookmarkStart w:id="0" w:name="_Hlk83568612"/>
      <w:r>
        <w:rPr>
          <w:rFonts w:hint="default" w:ascii="Times New Roman" w:hAnsi="Times New Roman" w:cs="Times New Roman"/>
          <w:sz w:val="22"/>
          <w:szCs w:val="22"/>
          <w:lang w:val="en-US"/>
        </w:rPr>
        <w:t>berdasarkan angka dan berturuit berdasarkan kemunculan.</w:t>
      </w:r>
    </w:p>
    <w:p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276" w:lineRule="auto"/>
        <w:ind w:left="0"/>
        <w:jc w:val="both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2. </w:t>
      </w:r>
      <w:r>
        <w:rPr>
          <w:rFonts w:hint="default" w:ascii="Times New Roman" w:hAnsi="Times New Roman" w:cs="Times New Roman"/>
          <w:b/>
          <w:bCs/>
          <w:caps w:val="0"/>
          <w:sz w:val="22"/>
          <w:szCs w:val="22"/>
          <w:lang w:val="en-US"/>
        </w:rPr>
        <w:t>Materials and Methods/ Bahan dan Metoda</w:t>
      </w:r>
    </w:p>
    <w:p>
      <w:pPr>
        <w:pStyle w:val="4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/>
        <w:jc w:val="both"/>
        <w:textAlignment w:val="auto"/>
        <w:rPr>
          <w:rFonts w:hint="default"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/>
          <w:sz w:val="22"/>
          <w:szCs w:val="22"/>
        </w:rPr>
        <w:t>2.1.Bahan Kimia/Materials</w:t>
      </w:r>
    </w:p>
    <w:p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276" w:lineRule="auto"/>
        <w:ind w:left="0"/>
        <w:jc w:val="both"/>
        <w:textAlignment w:val="auto"/>
        <w:rPr>
          <w:rFonts w:hint="default"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 w:val="0"/>
          <w:bCs/>
          <w:sz w:val="22"/>
          <w:szCs w:val="22"/>
        </w:rPr>
        <w:t>Bahan-bahan yang digunakan pada penelitian ini, dilengkapi dengan persen kemurnian dan asal perolehan bahan kimia.</w:t>
      </w:r>
    </w:p>
    <w:p>
      <w:pPr>
        <w:pStyle w:val="4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/>
        <w:jc w:val="both"/>
        <w:textAlignment w:val="auto"/>
        <w:rPr>
          <w:rFonts w:hint="default"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/>
          <w:sz w:val="22"/>
          <w:szCs w:val="22"/>
        </w:rPr>
        <w:t>2.2.Peralatan/Instruments</w:t>
      </w:r>
    </w:p>
    <w:p>
      <w:pPr>
        <w:pStyle w:val="4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/>
        <w:jc w:val="both"/>
        <w:textAlignment w:val="auto"/>
        <w:rPr>
          <w:rFonts w:hint="default" w:ascii="Times New Roman" w:hAnsi="Times New Roman"/>
          <w:b w:val="0"/>
          <w:bCs/>
          <w:sz w:val="22"/>
          <w:szCs w:val="22"/>
        </w:rPr>
      </w:pPr>
      <w:r>
        <w:rPr>
          <w:rFonts w:hint="default" w:ascii="Times New Roman" w:hAnsi="Times New Roman"/>
          <w:b w:val="0"/>
          <w:bCs/>
          <w:sz w:val="22"/>
          <w:szCs w:val="22"/>
        </w:rPr>
        <w:t>Alat-alat yang digunakan dalam penelitian ini dilengkapi dengan spesifikasi.</w:t>
      </w:r>
    </w:p>
    <w:p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0" w:line="276" w:lineRule="auto"/>
        <w:ind w:left="0"/>
        <w:jc w:val="both"/>
        <w:textAlignment w:val="auto"/>
        <w:rPr>
          <w:rFonts w:hint="default"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/>
          <w:sz w:val="22"/>
          <w:szCs w:val="22"/>
        </w:rPr>
        <w:t>2.3.Synthesis/Sintesis</w:t>
      </w:r>
    </w:p>
    <w:p>
      <w:pPr>
        <w:pStyle w:val="4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276" w:lineRule="auto"/>
        <w:ind w:left="0"/>
        <w:jc w:val="both"/>
        <w:textAlignment w:val="auto"/>
        <w:rPr>
          <w:rFonts w:hint="default" w:ascii="Times New Roman" w:hAnsi="Times New Roman"/>
          <w:b w:val="0"/>
          <w:bCs/>
          <w:sz w:val="22"/>
          <w:szCs w:val="22"/>
        </w:rPr>
      </w:pPr>
      <w:r>
        <w:rPr>
          <w:rFonts w:hint="default" w:ascii="Times New Roman" w:hAnsi="Times New Roman"/>
          <w:b w:val="0"/>
          <w:bCs/>
          <w:sz w:val="22"/>
          <w:szCs w:val="22"/>
        </w:rPr>
        <w:t xml:space="preserve">Penulisan sintesis atau prosedur penelitian dapat menggunakan sub judul. </w:t>
      </w:r>
    </w:p>
    <w:p>
      <w:pPr>
        <w:pStyle w:val="4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/>
        <w:jc w:val="both"/>
        <w:textAlignment w:val="auto"/>
        <w:rPr>
          <w:rFonts w:hint="default" w:ascii="Times New Roman" w:hAnsi="Times New Roman"/>
          <w:b/>
          <w:bCs w:val="0"/>
          <w:sz w:val="22"/>
          <w:szCs w:val="22"/>
          <w:lang w:val="en-US"/>
        </w:rPr>
      </w:pPr>
      <w:r>
        <w:rPr>
          <w:rFonts w:hint="default" w:ascii="Times New Roman" w:hAnsi="Times New Roman"/>
          <w:b/>
          <w:bCs w:val="0"/>
          <w:sz w:val="22"/>
          <w:szCs w:val="22"/>
          <w:lang w:val="en-US"/>
        </w:rPr>
        <w:t>3. Results and Discussion/Hasil dan Diskusi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Gambar disediakan dengan resolusi minimal 300 dpi (Gambar 1). Grafik yang diproduksi dari software statistik  (Excel, SPSS, Sigmaplot, dll) seperti di</w:t>
      </w:r>
      <w:r>
        <w:rPr>
          <w:rFonts w:hint="default" w:ascii="Times New Roman" w:hAnsi="Times New Roman" w:cs="Times New Roman"/>
          <w:i/>
          <w:sz w:val="22"/>
          <w:szCs w:val="22"/>
        </w:rPr>
        <w:t>copy</w:t>
      </w:r>
      <w:r>
        <w:rPr>
          <w:rFonts w:hint="default" w:ascii="Times New Roman" w:hAnsi="Times New Roman" w:cs="Times New Roman"/>
          <w:sz w:val="22"/>
          <w:szCs w:val="22"/>
        </w:rPr>
        <w:t xml:space="preserve"> sebagai </w:t>
      </w:r>
      <w:r>
        <w:rPr>
          <w:rFonts w:hint="default" w:ascii="Times New Roman" w:hAnsi="Times New Roman" w:cs="Times New Roman"/>
          <w:i/>
          <w:sz w:val="22"/>
          <w:szCs w:val="22"/>
        </w:rPr>
        <w:t>chart linked to data.</w:t>
      </w:r>
      <w:r>
        <w:rPr>
          <w:rFonts w:hint="default" w:ascii="Times New Roman" w:hAnsi="Times New Roman" w:cs="Times New Roman"/>
          <w:sz w:val="22"/>
          <w:szCs w:val="22"/>
        </w:rPr>
        <w:t xml:space="preserve"> Rujuk gambar dan tabel dalam teks sebagai Gambar 1 atau Tabel 1. Hindari menggunakan merujuk gambar pernyataan “seperti gambar di bawah ini atau tabel di bawah ini”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[2]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/>
          <w:lang w:val="en-US"/>
        </w:rPr>
      </w:pPr>
      <w:r>
        <w:rPr>
          <w:rFonts w:ascii="GOST type A" w:hAnsi="GOST type A"/>
          <w:sz w:val="42"/>
          <w:szCs w:val="42"/>
          <w:lang w:val="en-US" w:eastAsia="ru-RU"/>
        </w:rPr>
        <w:drawing>
          <wp:inline distT="0" distB="0" distL="114300" distR="114300">
            <wp:extent cx="2661285" cy="2080895"/>
            <wp:effectExtent l="9525" t="9525" r="15240" b="24130"/>
            <wp:docPr id="3" name="Picture 3" descr="J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JKU"/>
                    <pic:cNvPicPr>
                      <a:picLocks noChangeAspect="1"/>
                    </pic:cNvPicPr>
                  </pic:nvPicPr>
                  <pic:blipFill>
                    <a:blip r:embed="rId11"/>
                    <a:srcRect b="9473"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20808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 w:ascii="GOST type A" w:hAnsi="GOST type A"/>
          <w:sz w:val="42"/>
          <w:szCs w:val="42"/>
          <w:lang w:val="en-US" w:eastAsia="ru-RU"/>
        </w:rPr>
        <w:t xml:space="preserve">            </w:t>
      </w:r>
      <w:r>
        <w:rPr>
          <w:rFonts w:ascii="GOST type A" w:hAnsi="GOST type A"/>
          <w:sz w:val="42"/>
          <w:szCs w:val="42"/>
          <w:lang w:val="en-US" w:eastAsia="ru-RU"/>
        </w:rPr>
        <w:drawing>
          <wp:inline distT="0" distB="0" distL="114300" distR="114300">
            <wp:extent cx="2651760" cy="2073910"/>
            <wp:effectExtent l="9525" t="9525" r="24765" b="12065"/>
            <wp:docPr id="2" name="Picture 2" descr="J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JKU"/>
                    <pic:cNvPicPr>
                      <a:picLocks noChangeAspect="1"/>
                    </pic:cNvPicPr>
                  </pic:nvPicPr>
                  <pic:blipFill>
                    <a:blip r:embed="rId11"/>
                    <a:srcRect b="9473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20739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 xml:space="preserve">  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276" w:lineRule="auto"/>
        <w:ind w:left="1990" w:leftChars="0" w:firstLine="283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(b)</w:t>
      </w:r>
    </w:p>
    <w:p>
      <w:pPr>
        <w:pStyle w:val="4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/>
        <w:jc w:val="both"/>
        <w:textAlignment w:val="auto"/>
        <w:rPr>
          <w:rFonts w:hint="default" w:ascii="Times New Roman" w:hAnsi="Times New Roman"/>
          <w:b w:val="0"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Gambar 1/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Figure 1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.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 C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 xml:space="preserve">ontoh gambar dengan ukuran lebar antara 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 xml:space="preserve">7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>dan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 xml:space="preserve"> 8.5 cm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>tepat pada bagian tengah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.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b w:val="0"/>
          <w:bCs/>
          <w:sz w:val="22"/>
          <w:szCs w:val="22"/>
          <w:lang w:val="en-US"/>
        </w:rPr>
        <w:t>Setiap gambar harus memiliki nomor urut. Nomor dibuat menggunakan (a) angka dan dilengkapi dengan (b) keterangan (caption) yang ditulis pada posisi di bawah gambar.</w:t>
      </w:r>
    </w:p>
    <w:p>
      <w:pPr>
        <w:pStyle w:val="4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/>
        <w:jc w:val="both"/>
        <w:textAlignment w:val="auto"/>
        <w:rPr>
          <w:rFonts w:hint="default" w:ascii="Times New Roman" w:hAnsi="Times New Roman"/>
          <w:b w:val="0"/>
          <w:bCs/>
          <w:sz w:val="22"/>
          <w:szCs w:val="22"/>
          <w:lang w:val="en-US"/>
        </w:rPr>
      </w:pPr>
    </w:p>
    <w:p>
      <w:pPr>
        <w:pStyle w:val="4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/>
          <w:b w:val="0"/>
          <w:bCs/>
          <w:sz w:val="22"/>
          <w:szCs w:val="22"/>
          <w:lang w:val="en-US"/>
        </w:rPr>
      </w:pPr>
      <w:r>
        <w:rPr>
          <w:rFonts w:hint="default" w:ascii="Times New Roman" w:hAnsi="Times New Roman"/>
          <w:b w:val="0"/>
          <w:bCs/>
          <w:sz w:val="22"/>
          <w:szCs w:val="22"/>
          <w:lang w:val="en-US"/>
        </w:rPr>
        <w:drawing>
          <wp:inline distT="0" distB="0" distL="114300" distR="114300">
            <wp:extent cx="4815840" cy="2298065"/>
            <wp:effectExtent l="0" t="0" r="3810" b="6985"/>
            <wp:docPr id="7" name="Picture 7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icture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/>
        <w:jc w:val="both"/>
        <w:textAlignment w:val="auto"/>
        <w:rPr>
          <w:rFonts w:hint="default" w:ascii="Times New Roman" w:hAnsi="Times New Roman"/>
          <w:b w:val="0"/>
          <w:bCs/>
          <w:sz w:val="22"/>
          <w:szCs w:val="22"/>
          <w:lang w:val="en-US"/>
        </w:rPr>
      </w:pPr>
    </w:p>
    <w:p>
      <w:pPr>
        <w:pStyle w:val="4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/>
        <w:jc w:val="both"/>
        <w:textAlignment w:val="auto"/>
        <w:rPr>
          <w:rFonts w:hint="default" w:ascii="Times New Roman" w:hAnsi="Times New Roman"/>
          <w:b w:val="0"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Gambar 2/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Figure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2.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 C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>ontoh gambar dengan ukuran penuh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>tepat pada bagian tengah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.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b w:val="0"/>
          <w:bCs/>
          <w:sz w:val="22"/>
          <w:szCs w:val="22"/>
          <w:lang w:val="en-US"/>
        </w:rPr>
        <w:t>Gambar dilengkapi dengan keterangan (caption) yang ditulis pada posisi di bawah gambar.</w:t>
      </w:r>
    </w:p>
    <w:p>
      <w:pPr>
        <w:pStyle w:val="4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</w:p>
    <w:p>
      <w:pPr>
        <w:pStyle w:val="4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1" w:afterLines="50" w:line="276" w:lineRule="auto"/>
        <w:ind w:left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Tabel 1/</w:t>
      </w:r>
      <w:r>
        <w:rPr>
          <w:rFonts w:hint="default" w:ascii="Times New Roman" w:hAnsi="Times New Roman" w:cs="Times New Roman"/>
          <w:b/>
          <w:sz w:val="22"/>
          <w:szCs w:val="22"/>
        </w:rPr>
        <w:t>Table 1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.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/>
        </w:rPr>
        <w:t>Contoh tabel dimana j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udul tabel tidak menggunakan titik 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011"/>
        <w:gridCol w:w="1076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45E54" w:sz="4" w:space="0"/>
              <w:bottom w:val="single" w:color="D45E54" w:sz="4" w:space="0"/>
            </w:tcBorders>
            <w:shd w:val="clear" w:color="auto" w:fill="auto"/>
          </w:tcPr>
          <w:p>
            <w:pPr>
              <w:pStyle w:val="49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Head1 (units)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color="D45E54" w:sz="4" w:space="0"/>
              <w:bottom w:val="single" w:color="D45E54" w:sz="4" w:space="0"/>
            </w:tcBorders>
            <w:shd w:val="clear" w:color="auto" w:fill="auto"/>
          </w:tcPr>
          <w:p>
            <w:pPr>
              <w:pStyle w:val="49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Head 2</w:t>
            </w:r>
          </w:p>
        </w:tc>
        <w:tc>
          <w:tcPr>
            <w:tcW w:w="0" w:type="auto"/>
            <w:tcBorders>
              <w:top w:val="single" w:color="D45E54" w:sz="4" w:space="0"/>
              <w:bottom w:val="single" w:color="D45E54" w:sz="4" w:space="0"/>
            </w:tcBorders>
            <w:shd w:val="clear" w:color="auto" w:fill="auto"/>
          </w:tcPr>
          <w:p>
            <w:pPr>
              <w:pStyle w:val="49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Head 3</w:t>
            </w:r>
          </w:p>
        </w:tc>
        <w:tc>
          <w:tcPr>
            <w:tcW w:w="0" w:type="auto"/>
            <w:tcBorders>
              <w:top w:val="single" w:color="D45E54" w:sz="4" w:space="0"/>
              <w:bottom w:val="single" w:color="D45E54" w:sz="4" w:space="0"/>
            </w:tcBorders>
            <w:shd w:val="clear" w:color="auto" w:fill="auto"/>
          </w:tcPr>
          <w:p>
            <w:pPr>
              <w:pStyle w:val="49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Head 4 (units)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1</w:t>
            </w:r>
          </w:p>
        </w:tc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2</w:t>
            </w:r>
          </w:p>
        </w:tc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1</w:t>
            </w:r>
          </w:p>
        </w:tc>
        <w:tc>
          <w:tcPr>
            <w:tcW w:w="0" w:type="auto"/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2</w:t>
            </w:r>
          </w:p>
        </w:tc>
        <w:tc>
          <w:tcPr>
            <w:tcW w:w="0" w:type="auto"/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3</w:t>
            </w:r>
          </w:p>
        </w:tc>
        <w:tc>
          <w:tcPr>
            <w:tcW w:w="0" w:type="auto"/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1</w:t>
            </w:r>
          </w:p>
        </w:tc>
        <w:tc>
          <w:tcPr>
            <w:tcW w:w="0" w:type="auto"/>
            <w:tcBorders>
              <w:bottom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2</w:t>
            </w:r>
          </w:p>
        </w:tc>
        <w:tc>
          <w:tcPr>
            <w:tcW w:w="0" w:type="auto"/>
            <w:tcBorders>
              <w:bottom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3</w:t>
            </w:r>
          </w:p>
        </w:tc>
        <w:tc>
          <w:tcPr>
            <w:tcW w:w="0" w:type="auto"/>
            <w:tcBorders>
              <w:bottom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Table Footnote;</w:t>
            </w:r>
          </w:p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Table Footnote.</w:t>
            </w:r>
          </w:p>
        </w:tc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tbl>
      <w:tblPr>
        <w:tblStyle w:val="6"/>
        <w:tblW w:w="79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011"/>
        <w:gridCol w:w="1076"/>
        <w:gridCol w:w="1428"/>
        <w:gridCol w:w="1428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45E54" w:sz="4" w:space="0"/>
              <w:bottom w:val="single" w:color="D45E54" w:sz="4" w:space="0"/>
            </w:tcBorders>
            <w:shd w:val="clear" w:color="auto" w:fill="auto"/>
          </w:tcPr>
          <w:p>
            <w:pPr>
              <w:pStyle w:val="49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Head1 (units)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color="D45E54" w:sz="4" w:space="0"/>
              <w:bottom w:val="single" w:color="D45E54" w:sz="4" w:space="0"/>
            </w:tcBorders>
            <w:shd w:val="clear" w:color="auto" w:fill="auto"/>
          </w:tcPr>
          <w:p>
            <w:pPr>
              <w:pStyle w:val="49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Head 2</w:t>
            </w:r>
          </w:p>
        </w:tc>
        <w:tc>
          <w:tcPr>
            <w:tcW w:w="0" w:type="auto"/>
            <w:tcBorders>
              <w:top w:val="single" w:color="D45E54" w:sz="4" w:space="0"/>
              <w:bottom w:val="single" w:color="D45E54" w:sz="4" w:space="0"/>
            </w:tcBorders>
            <w:shd w:val="clear" w:color="auto" w:fill="auto"/>
          </w:tcPr>
          <w:p>
            <w:pPr>
              <w:pStyle w:val="49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Head 3</w:t>
            </w:r>
          </w:p>
        </w:tc>
        <w:tc>
          <w:tcPr>
            <w:tcW w:w="0" w:type="auto"/>
            <w:tcBorders>
              <w:top w:val="single" w:color="D45E54" w:sz="4" w:space="0"/>
              <w:bottom w:val="single" w:color="D45E54" w:sz="4" w:space="0"/>
            </w:tcBorders>
            <w:shd w:val="clear" w:color="auto" w:fill="auto"/>
          </w:tcPr>
          <w:p>
            <w:pPr>
              <w:pStyle w:val="49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Head 4 (units)</w:t>
            </w:r>
          </w:p>
        </w:tc>
        <w:tc>
          <w:tcPr>
            <w:tcW w:w="0" w:type="auto"/>
            <w:tcBorders>
              <w:top w:val="single" w:color="D45E54" w:sz="4" w:space="0"/>
              <w:bottom w:val="single" w:color="D45E54" w:sz="4" w:space="0"/>
            </w:tcBorders>
            <w:shd w:val="clear" w:color="auto" w:fill="auto"/>
            <w:vAlign w:val="top"/>
          </w:tcPr>
          <w:p>
            <w:pPr>
              <w:pStyle w:val="49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Head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(units)</w:t>
            </w:r>
          </w:p>
        </w:tc>
        <w:tc>
          <w:tcPr>
            <w:tcW w:w="0" w:type="auto"/>
            <w:tcBorders>
              <w:top w:val="single" w:color="D45E54" w:sz="4" w:space="0"/>
              <w:bottom w:val="single" w:color="D45E54" w:sz="4" w:space="0"/>
            </w:tcBorders>
            <w:shd w:val="clear" w:color="auto" w:fill="auto"/>
            <w:vAlign w:val="top"/>
          </w:tcPr>
          <w:p>
            <w:pPr>
              <w:pStyle w:val="49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Head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(units)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1</w:t>
            </w:r>
          </w:p>
        </w:tc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2</w:t>
            </w:r>
          </w:p>
        </w:tc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4</w:t>
            </w:r>
          </w:p>
        </w:tc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  <w:vAlign w:val="top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Calibri" w:cs="Times New Roman"/>
                <w:b w:val="0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4</w:t>
            </w:r>
          </w:p>
        </w:tc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  <w:vAlign w:val="top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Calibri" w:cs="Times New Roman"/>
                <w:b w:val="0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1</w:t>
            </w:r>
          </w:p>
        </w:tc>
        <w:tc>
          <w:tcPr>
            <w:tcW w:w="0" w:type="auto"/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2</w:t>
            </w:r>
          </w:p>
        </w:tc>
        <w:tc>
          <w:tcPr>
            <w:tcW w:w="0" w:type="auto"/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3</w:t>
            </w:r>
          </w:p>
        </w:tc>
        <w:tc>
          <w:tcPr>
            <w:tcW w:w="0" w:type="auto"/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4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Calibri" w:cs="Times New Roman"/>
                <w:b w:val="0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4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Calibri" w:cs="Times New Roman"/>
                <w:b w:val="0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1</w:t>
            </w:r>
          </w:p>
        </w:tc>
        <w:tc>
          <w:tcPr>
            <w:tcW w:w="0" w:type="auto"/>
            <w:tcBorders>
              <w:bottom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2</w:t>
            </w:r>
          </w:p>
        </w:tc>
        <w:tc>
          <w:tcPr>
            <w:tcW w:w="0" w:type="auto"/>
            <w:tcBorders>
              <w:bottom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3</w:t>
            </w:r>
          </w:p>
        </w:tc>
        <w:tc>
          <w:tcPr>
            <w:tcW w:w="0" w:type="auto"/>
            <w:tcBorders>
              <w:bottom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4</w:t>
            </w:r>
          </w:p>
        </w:tc>
        <w:tc>
          <w:tcPr>
            <w:tcW w:w="0" w:type="auto"/>
            <w:tcBorders>
              <w:bottom w:val="single" w:color="D45E54" w:sz="4" w:space="0"/>
            </w:tcBorders>
            <w:shd w:val="clear" w:color="auto" w:fill="auto"/>
            <w:vAlign w:val="top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Calibri" w:cs="Times New Roman"/>
                <w:b w:val="0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4</w:t>
            </w:r>
          </w:p>
        </w:tc>
        <w:tc>
          <w:tcPr>
            <w:tcW w:w="0" w:type="auto"/>
            <w:tcBorders>
              <w:bottom w:val="single" w:color="D45E54" w:sz="4" w:space="0"/>
            </w:tcBorders>
            <w:shd w:val="clear" w:color="auto" w:fill="auto"/>
            <w:vAlign w:val="top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Calibri" w:cs="Times New Roman"/>
                <w:b w:val="0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Column 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Table Footnote;</w:t>
            </w:r>
          </w:p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Table Footnote.</w:t>
            </w:r>
          </w:p>
        </w:tc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  <w:vAlign w:val="top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Calibri" w:cs="Times New Roman"/>
                <w:b w:val="0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D45E54" w:sz="4" w:space="0"/>
            </w:tcBorders>
            <w:shd w:val="clear" w:color="auto" w:fill="auto"/>
            <w:vAlign w:val="top"/>
          </w:tcPr>
          <w:p>
            <w:pPr>
              <w:pStyle w:val="5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Calibri" w:cs="Times New Roman"/>
                <w:b w:val="0"/>
                <w:color w:val="auto"/>
                <w:sz w:val="20"/>
                <w:szCs w:val="20"/>
                <w:lang w:val="en-US" w:eastAsia="en-US" w:bidi="ar-SA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Equations. Gunakan persamaan di word atau MathType. Semua persamaan harus diberi nomor berurutan yang pertama muncul seperti contoh.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tbl>
      <w:tblPr>
        <w:tblStyle w:val="18"/>
        <w:tblW w:w="1008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5"/>
        <w:gridCol w:w="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5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m:oMath>
              <m:r>
                <m:rPr/>
                <w:rPr>
                  <w:rFonts w:hint="default" w:ascii="Cambria Math" w:hAnsi="Cambria Math" w:cs="Times New Roman"/>
                  <w:sz w:val="22"/>
                  <w:szCs w:val="22"/>
                  <w:lang w:val="en-US"/>
                </w:rPr>
                <m:t>I=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2"/>
                      <w:szCs w:val="22"/>
                      <w:lang w:val="en-US"/>
                    </w:rPr>
                    <m:t>A</m:t>
                  </m:r>
                  <m:ctrlPr>
                    <w:rPr>
                      <w:rFonts w:hint="default" w:ascii="Cambria Math" w:hAnsi="Cambria Math" w:cs="Times New Roman"/>
                      <w:i/>
                      <w:sz w:val="22"/>
                      <w:szCs w:val="22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2"/>
                      <w:szCs w:val="22"/>
                      <w:lang w:val="en-US"/>
                    </w:rPr>
                    <m:t>1</m:t>
                  </m:r>
                  <m:ctrlPr>
                    <w:rPr>
                      <w:rFonts w:hint="default" w:ascii="Cambria Math" w:hAnsi="Cambria Math" w:cs="Times New Roman"/>
                      <w:i/>
                      <w:sz w:val="22"/>
                      <w:szCs w:val="22"/>
                      <w:lang w:val="en-US"/>
                    </w:rPr>
                  </m:ctrlPr>
                </m:sub>
              </m:sSub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2"/>
                      <w:szCs w:val="22"/>
                      <w:lang w:val="en-US"/>
                    </w:rPr>
                    <m:t>e</m:t>
                  </m:r>
                  <m:ctrlPr>
                    <w:rPr>
                      <w:rFonts w:hint="default" w:ascii="Cambria Math" w:hAnsi="Cambria Math" w:cs="Times New Roman"/>
                      <w:i/>
                      <w:sz w:val="22"/>
                      <w:szCs w:val="22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2"/>
                      <w:szCs w:val="22"/>
                      <w:lang w:val="en-US"/>
                    </w:rPr>
                    <m:t>(</m:t>
                  </m:r>
                  <m:f>
                    <m:fPr>
                      <m:type m:val="skw"/>
                      <m:ctrlPr>
                        <w:rPr>
                          <w:rFonts w:hint="default" w:ascii="Cambria Math" w:hAnsi="Cambria Math" w:cs="Times New Roman"/>
                          <w:i/>
                          <w:sz w:val="22"/>
                          <w:szCs w:val="22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sz w:val="22"/>
                          <w:szCs w:val="22"/>
                          <w:lang w:val="en-US"/>
                        </w:rPr>
                        <m:t>−t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2"/>
                          <w:szCs w:val="22"/>
                          <w:lang w:val="en-US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hint="default" w:ascii="Cambria Math" w:hAnsi="Cambria Math" w:cs="Times New Roman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sz w:val="22"/>
                              <w:szCs w:val="22"/>
                              <w:lang w:val="en-US"/>
                            </w:rPr>
                            <m:t>τ</m:t>
                          </m:r>
                          <m:ctrlPr>
                            <w:rPr>
                              <w:rFonts w:hint="default" w:ascii="Cambria Math" w:hAnsi="Cambria Math" w:cs="Times New Roman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sz w:val="22"/>
                              <w:szCs w:val="22"/>
                              <w:lang w:val="en-US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cs="Times New Roman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Times New Roman"/>
                          <w:i/>
                          <w:sz w:val="22"/>
                          <w:szCs w:val="22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sz w:val="22"/>
                      <w:szCs w:val="22"/>
                      <w:lang w:val="en-US"/>
                    </w:rPr>
                    <m:t>)</m:t>
                  </m:r>
                  <m:ctrlPr>
                    <w:rPr>
                      <w:rFonts w:hint="default" w:ascii="Cambria Math" w:hAnsi="Cambria Math" w:cs="Times New Roman"/>
                      <w:i/>
                      <w:sz w:val="22"/>
                      <w:szCs w:val="22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2"/>
                  <w:szCs w:val="22"/>
                  <w:lang w:val="en-US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2"/>
                      <w:szCs w:val="22"/>
                      <w:lang w:val="en-US"/>
                    </w:rPr>
                    <m:t>A</m:t>
                  </m:r>
                  <m:ctrlPr>
                    <w:rPr>
                      <w:rFonts w:hint="default" w:ascii="Cambria Math" w:hAnsi="Cambria Math" w:cs="Times New Roman"/>
                      <w:i/>
                      <w:sz w:val="22"/>
                      <w:szCs w:val="22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2"/>
                      <w:szCs w:val="22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z w:val="22"/>
                      <w:szCs w:val="22"/>
                      <w:lang w:val="en-US"/>
                    </w:rPr>
                  </m:ctrlPr>
                </m:sub>
              </m:sSub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2"/>
                      <w:szCs w:val="22"/>
                      <w:lang w:val="en-US"/>
                    </w:rPr>
                    <m:t>e</m:t>
                  </m:r>
                  <m:ctrlPr>
                    <w:rPr>
                      <w:rFonts w:hint="default" w:ascii="Cambria Math" w:hAnsi="Cambria Math" w:cs="Times New Roman"/>
                      <w:i/>
                      <w:sz w:val="22"/>
                      <w:szCs w:val="22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2"/>
                      <w:szCs w:val="22"/>
                      <w:lang w:val="en-US"/>
                    </w:rPr>
                    <m:t>(</m:t>
                  </m:r>
                  <m:f>
                    <m:fPr>
                      <m:type m:val="skw"/>
                      <m:ctrlPr>
                        <w:rPr>
                          <w:rFonts w:hint="default" w:ascii="Cambria Math" w:hAnsi="Cambria Math" w:cs="Times New Roman"/>
                          <w:i/>
                          <w:sz w:val="22"/>
                          <w:szCs w:val="22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sz w:val="22"/>
                          <w:szCs w:val="22"/>
                          <w:lang w:val="en-US"/>
                        </w:rPr>
                        <m:t>−t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2"/>
                          <w:szCs w:val="22"/>
                          <w:lang w:val="en-US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hint="default" w:ascii="Cambria Math" w:hAnsi="Cambria Math" w:cs="Times New Roman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sz w:val="22"/>
                              <w:szCs w:val="22"/>
                              <w:lang w:val="en-US"/>
                            </w:rPr>
                            <m:t>τ</m:t>
                          </m:r>
                          <m:ctrlPr>
                            <w:rPr>
                              <w:rFonts w:hint="default" w:ascii="Cambria Math" w:hAnsi="Cambria Math" w:cs="Times New Roman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sz w:val="22"/>
                              <w:szCs w:val="22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 w:cs="Times New Roman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Times New Roman"/>
                          <w:i/>
                          <w:sz w:val="22"/>
                          <w:szCs w:val="22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sz w:val="22"/>
                      <w:szCs w:val="22"/>
                      <w:lang w:val="en-US"/>
                    </w:rPr>
                    <m:t>)</m:t>
                  </m:r>
                  <m:ctrlPr>
                    <w:rPr>
                      <w:rFonts w:hint="default" w:ascii="Cambria Math" w:hAnsi="Cambria Math" w:cs="Times New Roman"/>
                      <w:i/>
                      <w:sz w:val="22"/>
                      <w:szCs w:val="22"/>
                      <w:lang w:val="en-US"/>
                    </w:rPr>
                  </m:ctrlPr>
                </m:sup>
              </m:sSup>
            </m:oMath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600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(1)</w:t>
            </w:r>
          </w:p>
        </w:tc>
      </w:tr>
      <w:bookmarkEnd w:id="0"/>
    </w:tbl>
    <w:p>
      <w:pPr>
        <w:pStyle w:val="3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Chars="0"/>
        <w:textAlignment w:val="auto"/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</w:pPr>
    </w:p>
    <w:p>
      <w:pPr>
        <w:pStyle w:val="34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Chars="0"/>
        <w:textAlignment w:val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Kesimpulan/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Conclusions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We provide article templates of Jurnal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Kimia Unand</w:t>
      </w:r>
      <w:r>
        <w:rPr>
          <w:rFonts w:hint="default" w:ascii="Times New Roman" w:hAnsi="Times New Roman" w:cs="Times New Roman"/>
          <w:sz w:val="22"/>
          <w:szCs w:val="22"/>
        </w:rPr>
        <w:t xml:space="preserve"> for use with Microsoft Word. Kami menyediakan templat penulisan naskah Jurnal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Kimia Unand</w:t>
      </w:r>
      <w:r>
        <w:rPr>
          <w:rFonts w:hint="default" w:ascii="Times New Roman" w:hAnsi="Times New Roman" w:cs="Times New Roman"/>
          <w:sz w:val="22"/>
          <w:szCs w:val="22"/>
        </w:rPr>
        <w:t xml:space="preserve"> yang dapat digunakan dengan Microsoft Word.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caps w:val="0"/>
          <w:color w:val="auto"/>
          <w:sz w:val="22"/>
          <w:szCs w:val="22"/>
          <w:lang w:val="en-US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caps w:val="0"/>
          <w:color w:val="auto"/>
          <w:sz w:val="22"/>
          <w:szCs w:val="22"/>
          <w:lang w:val="en-US"/>
        </w:rPr>
        <w:t>Acknowledments/ Ucapan Terima Kasih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Satu pagaraf yang bisa digunakan untuk menyampaikan ucapan terima kasih kepada pihak-pihak yang membantu pendanaan penelitian, revisi bahasa penulisan dan jenis sponsor lainnya.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/>
          <w:lang w:val="en-US"/>
        </w:rPr>
      </w:pPr>
    </w:p>
    <w:p>
      <w:pPr>
        <w:pStyle w:val="3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2"/>
          <w:szCs w:val="22"/>
          <w:lang w:val="en-US"/>
        </w:rPr>
        <w:t>Kontribusi Penulis/</w:t>
      </w:r>
      <w:r>
        <w:rPr>
          <w:rFonts w:hint="default" w:ascii="Times New Roman" w:hAnsi="Times New Roman" w:cs="Times New Roman"/>
          <w:b/>
          <w:bCs w:val="0"/>
          <w:color w:val="auto"/>
          <w:sz w:val="22"/>
          <w:szCs w:val="22"/>
        </w:rPr>
        <w:t>Author contributions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Conceptualization/Konseptualisasi: X.X.X., Y.Y.Y.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Data curation/Kurasi data: Z.Z.Z.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Formal Analysis/Analisis formal: X.X.X, Y.Y.Y., Z.Z.Z.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Funding acquisition/Akuisisi pendanaan: Y.Y.Y., Z.Z.Z.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Investigation/Investigasi: X.X.X., Z.Z.Z.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Methodology/Metodologi: X.X.X., Y.Y.Y., Z.Z.Z.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Project administration/ Administrasi proyek: Z.Z.Z.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Resources/Sumber: X.X.X., Y.Y.Y.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Software/Perangkat lunak: X.X.X., Z.Z.Z.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Supervision/Pengawasan: Z.Z.Z.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Validation/Validasi: X.X.X., Z.Z.Z.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Visualization/Visualisasi: Z.Z.Z.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Writing – original draft/Penulisan-draft asli: X.X.X., Y.Y.Y.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Writing – review &amp; editing/Penulisan-mengulas dan menyunting: Z.Z.Z.</w:t>
      </w:r>
    </w:p>
    <w:p>
      <w:pPr>
        <w:pStyle w:val="3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 w:val="0"/>
          <w:color w:val="auto"/>
          <w:sz w:val="22"/>
          <w:szCs w:val="22"/>
          <w:lang w:val="en-US"/>
        </w:rPr>
      </w:pPr>
    </w:p>
    <w:p>
      <w:pPr>
        <w:pStyle w:val="3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 w:val="0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2"/>
          <w:szCs w:val="22"/>
          <w:lang w:val="en-US"/>
        </w:rPr>
        <w:t>Konflik Kepentingan/</w:t>
      </w:r>
      <w:r>
        <w:rPr>
          <w:rFonts w:hint="default" w:ascii="Times New Roman" w:hAnsi="Times New Roman" w:cs="Times New Roman"/>
          <w:b/>
          <w:bCs w:val="0"/>
          <w:color w:val="auto"/>
          <w:sz w:val="22"/>
          <w:szCs w:val="22"/>
        </w:rPr>
        <w:t>Conflict of interest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firstLine="0"/>
        <w:textAlignment w:val="auto"/>
        <w:rPr>
          <w:rFonts w:hint="default" w:ascii="Times New Roman" w:hAnsi="Times New Roman" w:cs="Times New Roman"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sz w:val="22"/>
          <w:szCs w:val="22"/>
          <w:lang w:val="en-GB"/>
        </w:rPr>
        <w:t xml:space="preserve">Please state ‘The authors declare no conflict of interest’ or declare any potential (ethical, financial) interests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if they exist</w:t>
      </w:r>
      <w:r>
        <w:rPr>
          <w:rFonts w:hint="default" w:ascii="Times New Roman" w:hAnsi="Times New Roman" w:cs="Times New Roman"/>
          <w:sz w:val="22"/>
          <w:szCs w:val="22"/>
          <w:lang w:val="en-GB"/>
        </w:rPr>
        <w:t>.</w:t>
      </w:r>
    </w:p>
    <w:p>
      <w:pPr>
        <w:pStyle w:val="34"/>
        <w:numPr>
          <w:ilvl w:val="0"/>
          <w:numId w:val="0"/>
        </w:numPr>
        <w:ind w:left="851" w:hanging="851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Daftar Pustaka/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References</w:t>
      </w:r>
    </w:p>
    <w:p>
      <w:pPr>
        <w:pStyle w:val="16"/>
        <w:tabs>
          <w:tab w:val="left" w:pos="360"/>
        </w:tabs>
        <w:ind w:left="567" w:hanging="567"/>
        <w:jc w:val="both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1. 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Artikel yang memiliki versi jurnal cetak: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3" w:leftChars="0" w:hanging="106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ab/>
      </w:r>
      <w:r>
        <w:rPr>
          <w:rFonts w:hint="default" w:ascii="Times New Roman" w:hAnsi="Times New Roman" w:eastAsia="SimSun" w:cs="Times New Roman"/>
          <w:sz w:val="22"/>
          <w:szCs w:val="22"/>
        </w:rPr>
        <w:t>[1] J. van der Geer, J.A.J. Hanraads, R.A. Lupton, The art of writing a scientific article, J. Sci. Commun. 163 (2010) 51–59. https://doi.org/10.1016/j.Sc.2010.00372.</w:t>
      </w:r>
    </w:p>
    <w:p>
      <w:pPr>
        <w:pStyle w:val="16"/>
        <w:spacing w:before="0" w:beforeAutospacing="0" w:after="0" w:afterAutospacing="0"/>
        <w:ind w:left="851" w:hanging="851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pStyle w:val="16"/>
        <w:tabs>
          <w:tab w:val="left" w:pos="360"/>
        </w:tabs>
        <w:spacing w:before="0" w:beforeAutospacing="0" w:after="0" w:afterAutospacing="0"/>
        <w:ind w:left="851" w:hanging="851"/>
        <w:jc w:val="both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  <w:r>
        <w:rPr>
          <w:rStyle w:val="17"/>
          <w:rFonts w:hint="default" w:ascii="Times New Roman" w:hAnsi="Times New Roman" w:cs="Times New Roman"/>
          <w:sz w:val="22"/>
          <w:szCs w:val="22"/>
          <w:lang w:val="en-US"/>
        </w:rPr>
        <w:t>2.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Artikel dengan versi online saja</w:t>
      </w:r>
    </w:p>
    <w:p>
      <w:pPr>
        <w:pStyle w:val="16"/>
        <w:tabs>
          <w:tab w:val="left" w:pos="360"/>
        </w:tabs>
        <w:spacing w:before="0" w:beforeAutospacing="0" w:after="0" w:afterAutospacing="0"/>
        <w:ind w:left="360" w:leftChars="0" w:firstLine="9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[2] J. van der Geer, J.A.J. Hanraads, R.A. Lupton, 2018. The art of writing a scientific article. Heliyon. 19,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e00205.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https://doi.org/10.1016/j.heliyon.2018.e00205.</w:t>
      </w:r>
    </w:p>
    <w:p>
      <w:pPr>
        <w:pStyle w:val="16"/>
        <w:tabs>
          <w:tab w:val="left" w:pos="567"/>
        </w:tabs>
        <w:spacing w:before="0" w:beforeAutospacing="0" w:after="0" w:afterAutospacing="0"/>
        <w:ind w:left="851" w:hanging="851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pStyle w:val="16"/>
        <w:tabs>
          <w:tab w:val="left" w:pos="360"/>
        </w:tabs>
        <w:spacing w:before="0" w:beforeAutospacing="0" w:after="0" w:afterAutospacing="0"/>
        <w:ind w:left="567" w:hanging="567"/>
        <w:rPr>
          <w:rFonts w:hint="default" w:cs="Times New Roman"/>
          <w:b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3. 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ab/>
      </w:r>
      <w:r>
        <w:rPr>
          <w:rFonts w:hint="default" w:cs="Times New Roman"/>
          <w:b/>
          <w:sz w:val="22"/>
          <w:szCs w:val="22"/>
          <w:lang w:val="en-US"/>
        </w:rPr>
        <w:t>Buku</w:t>
      </w:r>
    </w:p>
    <w:p>
      <w:pPr>
        <w:pStyle w:val="16"/>
        <w:tabs>
          <w:tab w:val="left" w:pos="360"/>
        </w:tabs>
        <w:spacing w:before="0" w:beforeAutospacing="0" w:after="0" w:afterAutospacing="0"/>
        <w:ind w:left="367" w:leftChars="0" w:hanging="7" w:firstLineChars="0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[3] W. Strunk Jr., E.B. White, The Elements of Style, fourth ed., Longman, New York, 2000.</w:t>
      </w:r>
    </w:p>
    <w:p>
      <w:pPr>
        <w:pStyle w:val="16"/>
        <w:tabs>
          <w:tab w:val="left" w:pos="360"/>
        </w:tabs>
        <w:spacing w:before="0" w:beforeAutospacing="0" w:after="0" w:afterAutospacing="0"/>
        <w:ind w:left="567" w:hanging="567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</w:p>
    <w:p>
      <w:pPr>
        <w:pStyle w:val="16"/>
        <w:tabs>
          <w:tab w:val="left" w:pos="360"/>
        </w:tabs>
        <w:spacing w:before="0" w:beforeAutospacing="0" w:after="0" w:afterAutospacing="0"/>
        <w:ind w:left="567" w:hanging="567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  <w:r>
        <w:rPr>
          <w:rFonts w:hint="default" w:cs="Times New Roman"/>
          <w:b/>
          <w:sz w:val="22"/>
          <w:szCs w:val="22"/>
          <w:lang w:val="en-US"/>
        </w:rPr>
        <w:t xml:space="preserve">4.  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Artikel atau chapter yang berasal buku </w:t>
      </w:r>
    </w:p>
    <w:p>
      <w:pPr>
        <w:pStyle w:val="16"/>
        <w:tabs>
          <w:tab w:val="left" w:pos="360"/>
          <w:tab w:val="left" w:pos="567"/>
        </w:tabs>
        <w:spacing w:before="0" w:beforeAutospacing="0" w:after="0" w:afterAutospacing="0"/>
        <w:ind w:left="378" w:leftChars="0" w:hanging="18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[4] G.R. Mettam, L.B. Adams, How to prepare an electronic version of your article, in: B.S. Jones, R.Z. Smith (Eds.), Introduction to the Electronic Age, E-Publishing Inc., New York, 2009, pp. 281–304.</w:t>
      </w:r>
    </w:p>
    <w:p>
      <w:pPr>
        <w:pStyle w:val="16"/>
        <w:tabs>
          <w:tab w:val="left" w:pos="567"/>
        </w:tabs>
        <w:spacing w:before="0" w:beforeAutospacing="0" w:after="0" w:afterAutospacing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ab/>
      </w:r>
    </w:p>
    <w:p>
      <w:pPr>
        <w:pStyle w:val="16"/>
        <w:tabs>
          <w:tab w:val="left" w:pos="360"/>
        </w:tabs>
        <w:spacing w:before="0" w:beforeAutospacing="0" w:after="0" w:afterAutospacing="0"/>
        <w:ind w:left="567" w:hanging="567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5.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Artikel ilmiah dari website</w:t>
      </w:r>
    </w:p>
    <w:p>
      <w:pPr>
        <w:pStyle w:val="16"/>
        <w:tabs>
          <w:tab w:val="left" w:pos="567"/>
        </w:tabs>
        <w:spacing w:before="0" w:beforeAutospacing="0" w:after="0" w:afterAutospacing="0"/>
        <w:ind w:left="360" w:leftChars="0" w:hanging="1134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hint="default" w:ascii="Times New Roman" w:hAnsi="Times New Roman" w:eastAsia="SimSun" w:cs="Times New Roman"/>
          <w:sz w:val="22"/>
          <w:szCs w:val="22"/>
        </w:rPr>
        <w:t>[5] Cancer Research UK, Cancer statistics reports for the UK. http://www.cancerresearchuk.org/aboutcancer/statistics/cancerstatsreport/, 2003 (accessed 13 March 2003).</w:t>
      </w:r>
    </w:p>
    <w:p>
      <w:pPr>
        <w:widowControl w:val="0"/>
        <w:autoSpaceDE w:val="0"/>
        <w:autoSpaceDN w:val="0"/>
        <w:adjustRightInd w:val="0"/>
        <w:spacing w:after="0"/>
        <w:ind w:left="0" w:leftChars="0" w:firstLine="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widowControl w:val="0"/>
        <w:autoSpaceDE w:val="0"/>
        <w:autoSpaceDN w:val="0"/>
        <w:adjustRightInd w:val="0"/>
        <w:spacing w:after="0"/>
        <w:ind w:left="0" w:leftChars="0" w:firstLine="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pStyle w:val="21"/>
        <w:spacing w:after="0"/>
        <w:ind w:left="0" w:leftChars="0" w:firstLine="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Penulisan rujukan dan Daftar Pustaka sangat dianjurkan untuk menggunakan Mendeley </w:t>
      </w:r>
      <w:r>
        <w:rPr>
          <w:rFonts w:hint="default" w:ascii="Times New Roman" w:hAnsi="Times New Roman" w:cs="Times New Roman"/>
          <w:i/>
          <w:sz w:val="22"/>
          <w:szCs w:val="22"/>
        </w:rPr>
        <w:t>reference software</w:t>
      </w:r>
      <w:r>
        <w:rPr>
          <w:rFonts w:hint="default" w:ascii="Times New Roman" w:hAnsi="Times New Roman" w:cs="Times New Roman"/>
          <w:sz w:val="22"/>
          <w:szCs w:val="22"/>
        </w:rPr>
        <w:t>. Pengguna Mendeley dapat menggunakan Jurnal Kimia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Unand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/>
          <w:sz w:val="22"/>
          <w:szCs w:val="22"/>
        </w:rPr>
        <w:t>style</w:t>
      </w:r>
      <w:r>
        <w:rPr>
          <w:rFonts w:hint="default" w:ascii="Times New Roman" w:hAnsi="Times New Roman" w:cs="Times New Roman"/>
          <w:sz w:val="22"/>
          <w:szCs w:val="22"/>
        </w:rPr>
        <w:t xml:space="preserve"> melalui link berikut:</w:t>
      </w:r>
    </w:p>
    <w:p>
      <w:pPr>
        <w:pStyle w:val="21"/>
        <w:spacing w:after="0" w:line="240" w:lineRule="auto"/>
        <w:ind w:left="0" w:leftChars="0" w:firstLine="0" w:firstLineChars="0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fldChar w:fldCharType="begin"/>
      </w:r>
      <w:r>
        <w:rPr>
          <w:rFonts w:hint="default" w:ascii="Times New Roman" w:hAnsi="Times New Roman"/>
          <w:sz w:val="22"/>
          <w:szCs w:val="22"/>
        </w:rPr>
        <w:instrText xml:space="preserve"> HYPERLINK "https://csl.mendeley.com/styles/489263771/JurnalKimiaUnand" </w:instrText>
      </w:r>
      <w:r>
        <w:rPr>
          <w:rFonts w:hint="default" w:ascii="Times New Roman" w:hAnsi="Times New Roman"/>
          <w:sz w:val="22"/>
          <w:szCs w:val="22"/>
        </w:rPr>
        <w:fldChar w:fldCharType="separate"/>
      </w:r>
      <w:r>
        <w:rPr>
          <w:rStyle w:val="15"/>
          <w:rFonts w:hint="default" w:ascii="Times New Roman" w:hAnsi="Times New Roman"/>
          <w:sz w:val="22"/>
          <w:szCs w:val="22"/>
        </w:rPr>
        <w:t>https://csl.mendeley.com/styles/489263771/JurnalKimiaUnand</w:t>
      </w:r>
      <w:r>
        <w:rPr>
          <w:rFonts w:hint="default" w:ascii="Times New Roman" w:hAnsi="Times New Roman"/>
          <w:sz w:val="22"/>
          <w:szCs w:val="22"/>
        </w:rPr>
        <w:fldChar w:fldCharType="end"/>
      </w:r>
    </w:p>
    <w:p>
      <w:pPr>
        <w:pStyle w:val="21"/>
        <w:spacing w:after="0" w:line="240" w:lineRule="auto"/>
        <w:ind w:left="0"/>
        <w:rPr>
          <w:rFonts w:hint="default" w:ascii="Times New Roman" w:hAnsi="Times New Roman"/>
          <w:sz w:val="22"/>
          <w:szCs w:val="22"/>
        </w:rPr>
      </w:pPr>
    </w:p>
    <w:p>
      <w:pPr>
        <w:pStyle w:val="21"/>
        <w:spacing w:after="0"/>
        <w:ind w:left="0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Copy-kan link style Jurnal Kimia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Unand</w:t>
      </w:r>
      <w:r>
        <w:rPr>
          <w:rFonts w:hint="default" w:ascii="Times New Roman" w:hAnsi="Times New Roman" w:cs="Times New Roman"/>
          <w:sz w:val="22"/>
          <w:szCs w:val="22"/>
        </w:rPr>
        <w:t xml:space="preserve"> untuk Mendeley pada View&gt;Citation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Style&gt;Get more Style&gt;Paste link&gt;klik Download</w:t>
      </w:r>
    </w:p>
    <w:sectPr>
      <w:type w:val="continuous"/>
      <w:pgSz w:w="11906" w:h="16838"/>
      <w:pgMar w:top="1134" w:right="851" w:bottom="1134" w:left="851" w:header="709" w:footer="709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Text">
    <w:panose1 w:val="02000505000000020004"/>
    <w:charset w:val="CC"/>
    <w:family w:val="auto"/>
    <w:pitch w:val="default"/>
    <w:sig w:usb0="A00002EF" w:usb1="4000204B" w:usb2="00000000" w:usb3="00000000" w:csb0="200001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OST type A">
    <w:altName w:val="Sitka Text"/>
    <w:panose1 w:val="020B0500000000000000"/>
    <w:charset w:val="00"/>
    <w:family w:val="swiss"/>
    <w:pitch w:val="default"/>
    <w:sig w:usb0="00000000" w:usb1="00000000" w:usb2="00000000" w:usb3="00000000" w:csb0="00000005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enter" w:pos="5102"/>
        <w:tab w:val="left" w:pos="6396"/>
        <w:tab w:val="right" w:pos="10206"/>
        <w:tab w:val="clear" w:pos="4677"/>
        <w:tab w:val="clear" w:pos="9355"/>
      </w:tabs>
      <w:ind w:firstLine="0"/>
      <w:jc w:val="left"/>
      <w:rPr>
        <w:rFonts w:ascii="Sitka Text" w:hAnsi="Sitka Text"/>
        <w:color w:val="D45E54"/>
        <w:szCs w:val="18"/>
        <w:lang w:val="en-US"/>
      </w:rPr>
    </w:pPr>
    <w:r>
      <w:rPr>
        <w:rFonts w:ascii="Sitka Text" w:hAnsi="Sitka Text"/>
        <w:b/>
        <w:color w:val="D45E54"/>
        <w:szCs w:val="18"/>
      </w:rPr>
      <w:tab/>
    </w:r>
    <w:r>
      <w:rPr>
        <w:rFonts w:ascii="Sitka Text" w:hAnsi="Sitka Text"/>
        <w:b/>
        <w:color w:val="D45E54"/>
        <w:szCs w:val="18"/>
      </w:rPr>
      <w:fldChar w:fldCharType="begin"/>
    </w:r>
    <w:r>
      <w:rPr>
        <w:rFonts w:ascii="Sitka Text" w:hAnsi="Sitka Text"/>
        <w:b/>
        <w:color w:val="D45E54"/>
        <w:szCs w:val="18"/>
        <w:lang w:val="en-US"/>
      </w:rPr>
      <w:instrText xml:space="preserve">PAGE   \* MERGEFORMAT</w:instrText>
    </w:r>
    <w:r>
      <w:rPr>
        <w:rFonts w:ascii="Sitka Text" w:hAnsi="Sitka Text"/>
        <w:b/>
        <w:color w:val="D45E54"/>
        <w:szCs w:val="18"/>
      </w:rPr>
      <w:fldChar w:fldCharType="separate"/>
    </w:r>
    <w:r>
      <w:rPr>
        <w:rFonts w:ascii="Sitka Text" w:hAnsi="Sitka Text"/>
        <w:b/>
        <w:color w:val="D45E54"/>
        <w:szCs w:val="18"/>
        <w:lang w:val="en-US"/>
      </w:rPr>
      <w:t>2</w:t>
    </w:r>
    <w:r>
      <w:rPr>
        <w:rFonts w:ascii="Sitka Text" w:hAnsi="Sitka Text"/>
        <w:b/>
        <w:color w:val="D45E54"/>
        <w:szCs w:val="18"/>
      </w:rPr>
      <w:fldChar w:fldCharType="end"/>
    </w:r>
    <w:r>
      <w:rPr>
        <w:rFonts w:ascii="Sitka Text" w:hAnsi="Sitka Text"/>
        <w:color w:val="D45E54"/>
        <w:szCs w:val="18"/>
        <w:lang w:val="en-US"/>
      </w:rPr>
      <w:t xml:space="preserve"> of </w:t>
    </w:r>
    <w:r>
      <w:rPr>
        <w:rFonts w:ascii="Sitka Text" w:hAnsi="Sitka Text"/>
        <w:b/>
        <w:color w:val="D45E54"/>
        <w:szCs w:val="18"/>
      </w:rPr>
      <w:fldChar w:fldCharType="begin"/>
    </w:r>
    <w:r>
      <w:rPr>
        <w:rFonts w:ascii="Sitka Text" w:hAnsi="Sitka Text"/>
        <w:b/>
        <w:color w:val="D45E54"/>
        <w:szCs w:val="18"/>
        <w:lang w:val="en-US"/>
      </w:rPr>
      <w:instrText xml:space="preserve"> NUMPAGES   \* MERGEFORMAT </w:instrText>
    </w:r>
    <w:r>
      <w:rPr>
        <w:rFonts w:ascii="Sitka Text" w:hAnsi="Sitka Text"/>
        <w:b/>
        <w:color w:val="D45E54"/>
        <w:szCs w:val="18"/>
      </w:rPr>
      <w:fldChar w:fldCharType="separate"/>
    </w:r>
    <w:r>
      <w:rPr>
        <w:rFonts w:ascii="Sitka Text" w:hAnsi="Sitka Text"/>
        <w:b/>
        <w:color w:val="D45E54"/>
        <w:szCs w:val="18"/>
        <w:lang w:val="en-US"/>
      </w:rPr>
      <w:t>4</w:t>
    </w:r>
    <w:r>
      <w:rPr>
        <w:rFonts w:ascii="Sitka Text" w:hAnsi="Sitka Text"/>
        <w:b/>
        <w:color w:val="D45E54"/>
        <w:szCs w:val="18"/>
      </w:rPr>
      <w:fldChar w:fldCharType="end"/>
    </w:r>
    <w:r>
      <w:rPr>
        <w:rFonts w:ascii="Sitka Text" w:hAnsi="Sitka Text"/>
        <w:b/>
        <w:color w:val="D45E54"/>
        <w:szCs w:val="18"/>
      </w:rPr>
      <w:tab/>
    </w:r>
    <w:r>
      <w:rPr>
        <w:lang w:val="en-US"/>
      </w:rPr>
      <w:t xml:space="preserve">DOI: </w:t>
    </w:r>
    <w:r>
      <w:rPr>
        <w:rStyle w:val="15"/>
        <w:szCs w:val="18"/>
        <w:lang w:val="en-US"/>
      </w:rPr>
      <w:t>10.15826/chimtech.XYZ</w:t>
    </w:r>
    <w:r>
      <w:rPr>
        <w:rFonts w:ascii="Sitka Text" w:hAnsi="Sitka Text"/>
        <w:b/>
        <w:color w:val="D45E54"/>
        <w:szCs w:val="18"/>
      </w:rPr>
      <w:tab/>
    </w:r>
    <w:r>
      <w:rPr>
        <w:rFonts w:ascii="Sitka Text" w:hAnsi="Sitka Text"/>
        <w:b/>
        <w:color w:val="D45E54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10206"/>
        <w:tab w:val="clear" w:pos="4677"/>
        <w:tab w:val="clear" w:pos="9355"/>
      </w:tabs>
      <w:ind w:firstLine="0"/>
      <w:jc w:val="center"/>
      <w:rPr>
        <w:rFonts w:ascii="Sitka Text" w:hAnsi="Sitka Text"/>
        <w:color w:val="D45E54"/>
        <w:szCs w:val="18"/>
        <w:lang w:val="en-US"/>
      </w:rPr>
    </w:pPr>
    <w:r>
      <w:rPr>
        <w:rFonts w:ascii="Sitka Text" w:hAnsi="Sitka Text"/>
        <w:b/>
        <w:color w:val="D45E54"/>
        <w:szCs w:val="18"/>
      </w:rPr>
      <w:fldChar w:fldCharType="begin"/>
    </w:r>
    <w:r>
      <w:rPr>
        <w:rFonts w:ascii="Sitka Text" w:hAnsi="Sitka Text"/>
        <w:b/>
        <w:color w:val="D45E54"/>
        <w:szCs w:val="18"/>
        <w:lang w:val="en-US"/>
      </w:rPr>
      <w:instrText xml:space="preserve">PAGE   \* MERGEFORMAT</w:instrText>
    </w:r>
    <w:r>
      <w:rPr>
        <w:rFonts w:ascii="Sitka Text" w:hAnsi="Sitka Text"/>
        <w:b/>
        <w:color w:val="D45E54"/>
        <w:szCs w:val="18"/>
      </w:rPr>
      <w:fldChar w:fldCharType="separate"/>
    </w:r>
    <w:r>
      <w:rPr>
        <w:rFonts w:ascii="Sitka Text" w:hAnsi="Sitka Text"/>
        <w:b/>
        <w:color w:val="D45E54"/>
        <w:szCs w:val="18"/>
        <w:lang w:val="en-US"/>
      </w:rPr>
      <w:t>1</w:t>
    </w:r>
    <w:r>
      <w:rPr>
        <w:rFonts w:ascii="Sitka Text" w:hAnsi="Sitka Text"/>
        <w:b/>
        <w:color w:val="D45E54"/>
        <w:szCs w:val="18"/>
      </w:rPr>
      <w:fldChar w:fldCharType="end"/>
    </w:r>
    <w:r>
      <w:rPr>
        <w:rFonts w:ascii="Sitka Text" w:hAnsi="Sitka Text"/>
        <w:color w:val="D45E54"/>
        <w:szCs w:val="18"/>
        <w:lang w:val="en-US"/>
      </w:rPr>
      <w:t xml:space="preserve"> of </w:t>
    </w:r>
    <w:r>
      <w:rPr>
        <w:rFonts w:ascii="Sitka Text" w:hAnsi="Sitka Text"/>
        <w:b/>
        <w:color w:val="D45E54"/>
        <w:szCs w:val="18"/>
      </w:rPr>
      <w:fldChar w:fldCharType="begin"/>
    </w:r>
    <w:r>
      <w:rPr>
        <w:rFonts w:ascii="Sitka Text" w:hAnsi="Sitka Text"/>
        <w:b/>
        <w:color w:val="D45E54"/>
        <w:szCs w:val="18"/>
        <w:lang w:val="en-US"/>
      </w:rPr>
      <w:instrText xml:space="preserve"> NUMPAGES   \* MERGEFORMAT </w:instrText>
    </w:r>
    <w:r>
      <w:rPr>
        <w:rFonts w:ascii="Sitka Text" w:hAnsi="Sitka Text"/>
        <w:b/>
        <w:color w:val="D45E54"/>
        <w:szCs w:val="18"/>
      </w:rPr>
      <w:fldChar w:fldCharType="separate"/>
    </w:r>
    <w:r>
      <w:rPr>
        <w:rFonts w:ascii="Sitka Text" w:hAnsi="Sitka Text"/>
        <w:b/>
        <w:color w:val="D45E54"/>
        <w:szCs w:val="18"/>
        <w:lang w:val="en-US"/>
      </w:rPr>
      <w:t>1</w:t>
    </w:r>
    <w:r>
      <w:rPr>
        <w:rFonts w:ascii="Sitka Text" w:hAnsi="Sitka Text"/>
        <w:b/>
        <w:color w:val="D45E5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10206"/>
      </w:tabs>
      <w:ind w:firstLine="0"/>
      <w:rPr>
        <w:color w:val="D45E54"/>
        <w:szCs w:val="18"/>
        <w:lang w:val="en-US"/>
      </w:rPr>
    </w:pPr>
    <w:r>
      <w:rPr>
        <w:rFonts w:hint="default"/>
        <w:color w:val="D45E54"/>
        <w:szCs w:val="18"/>
        <w:lang w:val="en-US"/>
      </w:rPr>
      <w:t>Jurnal Kimia Unand</w:t>
    </w:r>
    <w:r>
      <w:rPr>
        <w:color w:val="D45E54"/>
        <w:szCs w:val="18"/>
        <w:lang w:val="en-US"/>
      </w:rPr>
      <w:t xml:space="preserve"> 20</w:t>
    </w:r>
    <w:r>
      <w:rPr>
        <w:rFonts w:hint="default"/>
        <w:color w:val="D45E54"/>
        <w:szCs w:val="18"/>
        <w:lang w:val="en-US"/>
      </w:rPr>
      <w:t>xx</w:t>
    </w:r>
    <w:r>
      <w:rPr>
        <w:color w:val="D45E54"/>
        <w:szCs w:val="18"/>
        <w:lang w:val="en-US"/>
      </w:rPr>
      <w:t>, vol. X(Y), No. Z</w:t>
    </w:r>
    <w:r>
      <w:rPr>
        <w:color w:val="D45E54"/>
        <w:szCs w:val="18"/>
        <w:lang w:val="en-US"/>
      </w:rPr>
      <w:tab/>
    </w:r>
    <w:r>
      <w:rPr>
        <w:color w:val="D45E54"/>
        <w:szCs w:val="18"/>
        <w:lang w:val="en-US"/>
      </w:rPr>
      <w:t>ARTICLE or LETTER or REVIEW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10206"/>
      </w:tabs>
      <w:ind w:firstLine="0"/>
      <w:rPr>
        <w:lang w:val="en-US"/>
      </w:rPr>
    </w:pPr>
    <w:r>
      <w:rPr>
        <w:lang w:val="en-US"/>
      </w:rPr>
      <w:t>ARTICLE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8"/>
      <w:tblW w:w="10358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94"/>
      <w:gridCol w:w="3123"/>
      <w:gridCol w:w="604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05" w:hRule="atLeast"/>
      </w:trPr>
      <w:tc>
        <w:tcPr>
          <w:tcW w:w="1194" w:type="dxa"/>
        </w:tcPr>
        <w:p>
          <w:pPr>
            <w:pStyle w:val="14"/>
            <w:tabs>
              <w:tab w:val="right" w:pos="10206"/>
              <w:tab w:val="clear" w:pos="4677"/>
              <w:tab w:val="clear" w:pos="9355"/>
            </w:tabs>
            <w:ind w:firstLine="0"/>
            <w:rPr>
              <w:rFonts w:ascii="GOST type A" w:hAnsi="GOST type A"/>
              <w:sz w:val="42"/>
              <w:szCs w:val="42"/>
              <w:lang w:val="en-US" w:eastAsia="ru-RU"/>
            </w:rPr>
          </w:pPr>
          <w:r>
            <w:rPr>
              <w:rFonts w:ascii="GOST type A" w:hAnsi="GOST type A"/>
              <w:sz w:val="42"/>
              <w:szCs w:val="42"/>
              <w:lang w:val="en-US" w:eastAsia="ru-RU"/>
            </w:rPr>
            <w:drawing>
              <wp:inline distT="0" distB="0" distL="114300" distR="114300">
                <wp:extent cx="647700" cy="559435"/>
                <wp:effectExtent l="0" t="0" r="0" b="12065"/>
                <wp:docPr id="6" name="Picture 6" descr="JK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JKU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59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3" w:type="dxa"/>
          <w:vAlign w:val="bottom"/>
        </w:tcPr>
        <w:p>
          <w:pPr>
            <w:pStyle w:val="14"/>
            <w:tabs>
              <w:tab w:val="right" w:pos="10206"/>
              <w:tab w:val="clear" w:pos="4677"/>
              <w:tab w:val="clear" w:pos="9355"/>
            </w:tabs>
            <w:ind w:firstLine="0"/>
            <w:jc w:val="left"/>
            <w:rPr>
              <w:rFonts w:hint="default" w:ascii="Times New Roman" w:hAnsi="Times New Roman" w:cs="Times New Roman"/>
              <w:szCs w:val="18"/>
              <w:lang w:val="en-US"/>
            </w:rPr>
          </w:pPr>
          <w:r>
            <w:rPr>
              <w:rFonts w:hint="default" w:ascii="Times New Roman" w:hAnsi="Times New Roman" w:cs="Times New Roman"/>
              <w:szCs w:val="18"/>
              <w:lang w:val="en-US"/>
            </w:rPr>
            <w:t>Published by Chemistry Department</w:t>
          </w:r>
        </w:p>
        <w:p>
          <w:pPr>
            <w:pStyle w:val="14"/>
            <w:tabs>
              <w:tab w:val="right" w:pos="10206"/>
              <w:tab w:val="clear" w:pos="4677"/>
              <w:tab w:val="clear" w:pos="9355"/>
            </w:tabs>
            <w:ind w:firstLine="0"/>
            <w:jc w:val="left"/>
            <w:rPr>
              <w:rFonts w:hint="default" w:ascii="Times New Roman" w:hAnsi="Times New Roman" w:cs="Times New Roman"/>
              <w:sz w:val="42"/>
              <w:szCs w:val="42"/>
              <w:lang w:val="en-US" w:eastAsia="ru-RU"/>
            </w:rPr>
          </w:pPr>
          <w:r>
            <w:rPr>
              <w:rFonts w:hint="default" w:ascii="Times New Roman" w:hAnsi="Times New Roman" w:cs="Times New Roman"/>
              <w:szCs w:val="18"/>
              <w:lang w:val="en-US"/>
            </w:rPr>
            <w:t>Universitas Andalas</w:t>
          </w:r>
        </w:p>
      </w:tc>
      <w:tc>
        <w:tcPr>
          <w:tcW w:w="6041" w:type="dxa"/>
          <w:vAlign w:val="bottom"/>
        </w:tcPr>
        <w:p>
          <w:pPr>
            <w:pStyle w:val="14"/>
            <w:tabs>
              <w:tab w:val="right" w:pos="10206"/>
              <w:tab w:val="clear" w:pos="4677"/>
              <w:tab w:val="clear" w:pos="9355"/>
            </w:tabs>
            <w:ind w:firstLine="0"/>
            <w:jc w:val="right"/>
            <w:rPr>
              <w:rFonts w:hint="default" w:ascii="Times New Roman" w:hAnsi="Times New Roman" w:cs="Times New Roman"/>
              <w:lang w:val="en-US"/>
            </w:rPr>
          </w:pPr>
          <w:r>
            <w:rPr>
              <w:rFonts w:hint="default" w:ascii="Times New Roman" w:hAnsi="Times New Roman" w:cs="Times New Roman"/>
              <w:lang w:val="en-US"/>
            </w:rPr>
            <w:t xml:space="preserve">ARTICLE or LETTER or REVIEW </w:t>
          </w:r>
        </w:p>
        <w:p>
          <w:pPr>
            <w:pStyle w:val="14"/>
            <w:tabs>
              <w:tab w:val="right" w:pos="10206"/>
              <w:tab w:val="clear" w:pos="4677"/>
              <w:tab w:val="clear" w:pos="9355"/>
            </w:tabs>
            <w:ind w:firstLine="0"/>
            <w:jc w:val="right"/>
            <w:rPr>
              <w:rFonts w:hint="default" w:ascii="Times New Roman" w:hAnsi="Times New Roman" w:cs="Times New Roman"/>
              <w:lang w:val="en-US"/>
            </w:rPr>
          </w:pPr>
          <w:r>
            <w:rPr>
              <w:rFonts w:hint="default" w:ascii="Times New Roman" w:hAnsi="Times New Roman" w:cs="Times New Roman"/>
              <w:lang w:val="en-US"/>
            </w:rPr>
            <w:t>20xx, vol. X(Y), No. Z</w:t>
          </w:r>
        </w:p>
        <w:p>
          <w:pPr>
            <w:pStyle w:val="14"/>
            <w:tabs>
              <w:tab w:val="right" w:pos="10206"/>
              <w:tab w:val="clear" w:pos="4677"/>
              <w:tab w:val="clear" w:pos="9355"/>
            </w:tabs>
            <w:ind w:firstLine="0"/>
            <w:jc w:val="right"/>
            <w:rPr>
              <w:rFonts w:hint="default" w:ascii="Times New Roman" w:hAnsi="Times New Roman" w:cs="Times New Roman"/>
              <w:sz w:val="42"/>
              <w:szCs w:val="42"/>
              <w:lang w:val="en-US" w:eastAsia="ru-RU"/>
            </w:rPr>
          </w:pPr>
          <w:r>
            <w:rPr>
              <w:rFonts w:hint="default" w:ascii="Times New Roman" w:hAnsi="Times New Roman" w:cs="Times New Roman"/>
              <w:lang w:val="en-US"/>
            </w:rPr>
            <w:t xml:space="preserve">DOI: </w:t>
          </w:r>
          <w:r>
            <w:rPr>
              <w:rStyle w:val="15"/>
              <w:rFonts w:hint="default" w:ascii="Times New Roman" w:hAnsi="Times New Roman" w:cs="Times New Roman"/>
              <w:szCs w:val="18"/>
              <w:lang w:val="en-US"/>
            </w:rPr>
            <w:t>10.15826/chimtech.XYZ</w:t>
          </w:r>
        </w:p>
      </w:tc>
    </w:tr>
  </w:tbl>
  <w:p>
    <w:pPr>
      <w:pStyle w:val="14"/>
      <w:tabs>
        <w:tab w:val="right" w:pos="10206"/>
        <w:tab w:val="clear" w:pos="4677"/>
        <w:tab w:val="clear" w:pos="9355"/>
      </w:tabs>
      <w:spacing w:after="360"/>
      <w:ind w:firstLine="0"/>
      <w:rPr>
        <w:rStyle w:val="15"/>
        <w:sz w:val="2"/>
        <w:szCs w:val="2"/>
        <w:u w:val="none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4B8167"/>
    <w:multiLevelType w:val="singleLevel"/>
    <w:tmpl w:val="EF4B8167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F584DE4E"/>
    <w:multiLevelType w:val="singleLevel"/>
    <w:tmpl w:val="F584DE4E"/>
    <w:lvl w:ilvl="0" w:tentative="0">
      <w:start w:val="1"/>
      <w:numFmt w:val="lowerLetter"/>
      <w:suff w:val="space"/>
      <w:lvlText w:val="(%1)"/>
      <w:lvlJc w:val="left"/>
    </w:lvl>
  </w:abstractNum>
  <w:abstractNum w:abstractNumId="2">
    <w:nsid w:val="0A480FC5"/>
    <w:multiLevelType w:val="multilevel"/>
    <w:tmpl w:val="0A480FC5"/>
    <w:lvl w:ilvl="0" w:tentative="0">
      <w:start w:val="1"/>
      <w:numFmt w:val="lowerLetter"/>
      <w:pStyle w:val="25"/>
      <w:lvlText w:val="%1:"/>
      <w:lvlJc w:val="left"/>
      <w:pPr>
        <w:ind w:left="0" w:firstLine="0"/>
      </w:pPr>
      <w:rPr>
        <w:rFonts w:hint="default"/>
        <w:b/>
        <w:color w:val="auto"/>
      </w:rPr>
    </w:lvl>
    <w:lvl w:ilvl="1" w:tentative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Calibri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55D97"/>
    <w:multiLevelType w:val="multilevel"/>
    <w:tmpl w:val="14D55D97"/>
    <w:lvl w:ilvl="0" w:tentative="0">
      <w:start w:val="1"/>
      <w:numFmt w:val="bullet"/>
      <w:pStyle w:val="30"/>
      <w:lvlText w:val="o"/>
      <w:lvlJc w:val="left"/>
      <w:pPr>
        <w:ind w:left="862" w:hanging="360"/>
      </w:pPr>
      <w:rPr>
        <w:rFonts w:hint="default" w:ascii="Courier New" w:hAnsi="Courier New" w:cs="Courier New"/>
        <w:b w:val="0"/>
        <w:color w:val="006666"/>
        <w:sz w:val="18"/>
        <w:szCs w:val="18"/>
      </w:rPr>
    </w:lvl>
    <w:lvl w:ilvl="1" w:tentative="0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4">
    <w:nsid w:val="65151CF2"/>
    <w:multiLevelType w:val="multilevel"/>
    <w:tmpl w:val="65151CF2"/>
    <w:lvl w:ilvl="0" w:tentative="0">
      <w:start w:val="1"/>
      <w:numFmt w:val="decimal"/>
      <w:pStyle w:val="34"/>
      <w:suff w:val="space"/>
      <w:lvlText w:val="%1."/>
      <w:lvlJc w:val="left"/>
      <w:pPr>
        <w:ind w:left="851" w:hanging="851"/>
      </w:pPr>
      <w:rPr>
        <w:rFonts w:hint="default"/>
      </w:rPr>
    </w:lvl>
    <w:lvl w:ilvl="1" w:tentative="0">
      <w:start w:val="1"/>
      <w:numFmt w:val="decimal"/>
      <w:pStyle w:val="37"/>
      <w:isLgl/>
      <w:suff w:val="space"/>
      <w:lvlText w:val="%1.%2."/>
      <w:lvlJc w:val="left"/>
      <w:pPr>
        <w:ind w:left="851" w:hanging="851"/>
      </w:pPr>
      <w:rPr>
        <w:rFonts w:hint="default"/>
      </w:rPr>
    </w:lvl>
    <w:lvl w:ilvl="2" w:tentative="0">
      <w:start w:val="1"/>
      <w:numFmt w:val="decimal"/>
      <w:pStyle w:val="42"/>
      <w:isLgl/>
      <w:suff w:val="space"/>
      <w:lvlText w:val="%1.%2.%3."/>
      <w:lvlJc w:val="left"/>
      <w:pPr>
        <w:ind w:left="851" w:hanging="851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851" w:hanging="851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851" w:hanging="851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851" w:hanging="851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851" w:hanging="851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851" w:hanging="851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5">
    <w:nsid w:val="6BE803D3"/>
    <w:multiLevelType w:val="multilevel"/>
    <w:tmpl w:val="6BE803D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pStyle w:val="35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A363C73"/>
    <w:multiLevelType w:val="multilevel"/>
    <w:tmpl w:val="7A363C73"/>
    <w:lvl w:ilvl="0" w:tentative="0">
      <w:start w:val="1"/>
      <w:numFmt w:val="decimal"/>
      <w:pStyle w:val="48"/>
      <w:lvlText w:val="%1."/>
      <w:lvlJc w:val="left"/>
      <w:pPr>
        <w:ind w:left="340" w:hanging="34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284"/>
  <w:autoHyphenation/>
  <w:hyphenationZone w:val="357"/>
  <w:doNotHyphenateCaps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92"/>
    <w:rsid w:val="00001D66"/>
    <w:rsid w:val="000110B6"/>
    <w:rsid w:val="00012930"/>
    <w:rsid w:val="0001772A"/>
    <w:rsid w:val="0002087B"/>
    <w:rsid w:val="00022B7F"/>
    <w:rsid w:val="0002525E"/>
    <w:rsid w:val="00026717"/>
    <w:rsid w:val="00027DE0"/>
    <w:rsid w:val="000303CB"/>
    <w:rsid w:val="00035290"/>
    <w:rsid w:val="0004463E"/>
    <w:rsid w:val="00052657"/>
    <w:rsid w:val="000547BF"/>
    <w:rsid w:val="000602C2"/>
    <w:rsid w:val="000624CF"/>
    <w:rsid w:val="00065B79"/>
    <w:rsid w:val="000676E2"/>
    <w:rsid w:val="0007524C"/>
    <w:rsid w:val="00075E22"/>
    <w:rsid w:val="000774D5"/>
    <w:rsid w:val="00087535"/>
    <w:rsid w:val="00090BC8"/>
    <w:rsid w:val="00091E22"/>
    <w:rsid w:val="00093C08"/>
    <w:rsid w:val="00095F3B"/>
    <w:rsid w:val="000B18DB"/>
    <w:rsid w:val="000B1A13"/>
    <w:rsid w:val="000B3334"/>
    <w:rsid w:val="000B334C"/>
    <w:rsid w:val="000B45C3"/>
    <w:rsid w:val="000B46FC"/>
    <w:rsid w:val="000B5000"/>
    <w:rsid w:val="000B5991"/>
    <w:rsid w:val="000C61FC"/>
    <w:rsid w:val="000D2A88"/>
    <w:rsid w:val="000D40CF"/>
    <w:rsid w:val="000D4318"/>
    <w:rsid w:val="000E20D5"/>
    <w:rsid w:val="001003C9"/>
    <w:rsid w:val="001006FA"/>
    <w:rsid w:val="00102A4B"/>
    <w:rsid w:val="001038A2"/>
    <w:rsid w:val="00105FFA"/>
    <w:rsid w:val="001066C9"/>
    <w:rsid w:val="001216A3"/>
    <w:rsid w:val="001223CE"/>
    <w:rsid w:val="00124EE7"/>
    <w:rsid w:val="001306C0"/>
    <w:rsid w:val="00150235"/>
    <w:rsid w:val="00151CDD"/>
    <w:rsid w:val="00153D20"/>
    <w:rsid w:val="00160AAB"/>
    <w:rsid w:val="00161D83"/>
    <w:rsid w:val="00163517"/>
    <w:rsid w:val="00166194"/>
    <w:rsid w:val="001709AC"/>
    <w:rsid w:val="00170E76"/>
    <w:rsid w:val="00175EBA"/>
    <w:rsid w:val="00190DCD"/>
    <w:rsid w:val="001A2414"/>
    <w:rsid w:val="001A29D6"/>
    <w:rsid w:val="001A520A"/>
    <w:rsid w:val="001A593E"/>
    <w:rsid w:val="001A66DC"/>
    <w:rsid w:val="001B0601"/>
    <w:rsid w:val="001B22A8"/>
    <w:rsid w:val="001B4E7D"/>
    <w:rsid w:val="001B6B7C"/>
    <w:rsid w:val="001D4DF6"/>
    <w:rsid w:val="001D4E74"/>
    <w:rsid w:val="001D5036"/>
    <w:rsid w:val="001E7A51"/>
    <w:rsid w:val="0020248A"/>
    <w:rsid w:val="002054A3"/>
    <w:rsid w:val="00207249"/>
    <w:rsid w:val="00212E11"/>
    <w:rsid w:val="00221F3C"/>
    <w:rsid w:val="002230E9"/>
    <w:rsid w:val="00224912"/>
    <w:rsid w:val="00230C86"/>
    <w:rsid w:val="002350FA"/>
    <w:rsid w:val="00245461"/>
    <w:rsid w:val="00252785"/>
    <w:rsid w:val="00264FB5"/>
    <w:rsid w:val="00271EBE"/>
    <w:rsid w:val="002740B9"/>
    <w:rsid w:val="00274FE9"/>
    <w:rsid w:val="00282D28"/>
    <w:rsid w:val="002A3134"/>
    <w:rsid w:val="002A4975"/>
    <w:rsid w:val="002A4DA3"/>
    <w:rsid w:val="002B5624"/>
    <w:rsid w:val="002B7B40"/>
    <w:rsid w:val="002C5511"/>
    <w:rsid w:val="002D52FE"/>
    <w:rsid w:val="002D5DBE"/>
    <w:rsid w:val="002E719C"/>
    <w:rsid w:val="002F5752"/>
    <w:rsid w:val="00304208"/>
    <w:rsid w:val="003054B6"/>
    <w:rsid w:val="0030593F"/>
    <w:rsid w:val="003065B4"/>
    <w:rsid w:val="0031070C"/>
    <w:rsid w:val="00311DB0"/>
    <w:rsid w:val="00317E0C"/>
    <w:rsid w:val="003244D7"/>
    <w:rsid w:val="00324690"/>
    <w:rsid w:val="0033168D"/>
    <w:rsid w:val="0033369D"/>
    <w:rsid w:val="00333849"/>
    <w:rsid w:val="0034037B"/>
    <w:rsid w:val="00341B75"/>
    <w:rsid w:val="00347627"/>
    <w:rsid w:val="00351C51"/>
    <w:rsid w:val="00352C99"/>
    <w:rsid w:val="00356A72"/>
    <w:rsid w:val="00363DD9"/>
    <w:rsid w:val="00366A1B"/>
    <w:rsid w:val="003769AF"/>
    <w:rsid w:val="00381122"/>
    <w:rsid w:val="00397FA1"/>
    <w:rsid w:val="003A3DAC"/>
    <w:rsid w:val="003A584C"/>
    <w:rsid w:val="003B2643"/>
    <w:rsid w:val="003C2C67"/>
    <w:rsid w:val="003C6ABB"/>
    <w:rsid w:val="003E36EF"/>
    <w:rsid w:val="003E6E91"/>
    <w:rsid w:val="003E7C15"/>
    <w:rsid w:val="00401571"/>
    <w:rsid w:val="004026DB"/>
    <w:rsid w:val="00413C6D"/>
    <w:rsid w:val="004165B8"/>
    <w:rsid w:val="0042573F"/>
    <w:rsid w:val="00431AB5"/>
    <w:rsid w:val="004335BA"/>
    <w:rsid w:val="00435178"/>
    <w:rsid w:val="0043526E"/>
    <w:rsid w:val="00443DBF"/>
    <w:rsid w:val="0045250D"/>
    <w:rsid w:val="004536C1"/>
    <w:rsid w:val="0045670E"/>
    <w:rsid w:val="004567F8"/>
    <w:rsid w:val="00457165"/>
    <w:rsid w:val="00475296"/>
    <w:rsid w:val="00483A80"/>
    <w:rsid w:val="0048673E"/>
    <w:rsid w:val="00487178"/>
    <w:rsid w:val="004944C3"/>
    <w:rsid w:val="00495408"/>
    <w:rsid w:val="004A1751"/>
    <w:rsid w:val="004A1D47"/>
    <w:rsid w:val="004B3525"/>
    <w:rsid w:val="004C73DA"/>
    <w:rsid w:val="004D580C"/>
    <w:rsid w:val="004D60FB"/>
    <w:rsid w:val="004E73CC"/>
    <w:rsid w:val="004F7034"/>
    <w:rsid w:val="004F7EB8"/>
    <w:rsid w:val="00507D3C"/>
    <w:rsid w:val="00507F92"/>
    <w:rsid w:val="005139ED"/>
    <w:rsid w:val="0052227E"/>
    <w:rsid w:val="00522EB6"/>
    <w:rsid w:val="0052418A"/>
    <w:rsid w:val="00534BAD"/>
    <w:rsid w:val="005369B0"/>
    <w:rsid w:val="00542EBD"/>
    <w:rsid w:val="00545ABE"/>
    <w:rsid w:val="005545E3"/>
    <w:rsid w:val="005619A3"/>
    <w:rsid w:val="0056315B"/>
    <w:rsid w:val="00564E4E"/>
    <w:rsid w:val="0056526A"/>
    <w:rsid w:val="0059187D"/>
    <w:rsid w:val="005923A5"/>
    <w:rsid w:val="00593645"/>
    <w:rsid w:val="005947A4"/>
    <w:rsid w:val="00596D78"/>
    <w:rsid w:val="005A3393"/>
    <w:rsid w:val="005B28CF"/>
    <w:rsid w:val="005B54B5"/>
    <w:rsid w:val="005B707B"/>
    <w:rsid w:val="005C0A1C"/>
    <w:rsid w:val="005C1A4F"/>
    <w:rsid w:val="005D0488"/>
    <w:rsid w:val="005E39AC"/>
    <w:rsid w:val="005F3FC7"/>
    <w:rsid w:val="006079EB"/>
    <w:rsid w:val="00625A02"/>
    <w:rsid w:val="00634064"/>
    <w:rsid w:val="00635CFA"/>
    <w:rsid w:val="00637428"/>
    <w:rsid w:val="00643998"/>
    <w:rsid w:val="00644768"/>
    <w:rsid w:val="00652205"/>
    <w:rsid w:val="0065362B"/>
    <w:rsid w:val="00654CE3"/>
    <w:rsid w:val="00671C09"/>
    <w:rsid w:val="00675003"/>
    <w:rsid w:val="006818BE"/>
    <w:rsid w:val="006915E7"/>
    <w:rsid w:val="00691978"/>
    <w:rsid w:val="00693E3B"/>
    <w:rsid w:val="00695B28"/>
    <w:rsid w:val="006B519A"/>
    <w:rsid w:val="006C0C05"/>
    <w:rsid w:val="006C3BAA"/>
    <w:rsid w:val="006D0F45"/>
    <w:rsid w:val="006D783E"/>
    <w:rsid w:val="006E3304"/>
    <w:rsid w:val="006E40CB"/>
    <w:rsid w:val="006F0691"/>
    <w:rsid w:val="006F7BB5"/>
    <w:rsid w:val="00714504"/>
    <w:rsid w:val="0071626E"/>
    <w:rsid w:val="00726A86"/>
    <w:rsid w:val="00732BB6"/>
    <w:rsid w:val="0073592C"/>
    <w:rsid w:val="007416AC"/>
    <w:rsid w:val="00742794"/>
    <w:rsid w:val="007518CE"/>
    <w:rsid w:val="00757D6C"/>
    <w:rsid w:val="00760F04"/>
    <w:rsid w:val="00761D0A"/>
    <w:rsid w:val="007660AE"/>
    <w:rsid w:val="007668D2"/>
    <w:rsid w:val="00772650"/>
    <w:rsid w:val="00787289"/>
    <w:rsid w:val="007A0666"/>
    <w:rsid w:val="007A1A69"/>
    <w:rsid w:val="007A2737"/>
    <w:rsid w:val="007A41D8"/>
    <w:rsid w:val="007B06A3"/>
    <w:rsid w:val="007B4F20"/>
    <w:rsid w:val="007B6160"/>
    <w:rsid w:val="007B61DB"/>
    <w:rsid w:val="007C2C8F"/>
    <w:rsid w:val="007D30AB"/>
    <w:rsid w:val="007E5457"/>
    <w:rsid w:val="007F133F"/>
    <w:rsid w:val="007F3A4C"/>
    <w:rsid w:val="00806993"/>
    <w:rsid w:val="0081056F"/>
    <w:rsid w:val="008117AB"/>
    <w:rsid w:val="00814EE6"/>
    <w:rsid w:val="00817C31"/>
    <w:rsid w:val="00823A8C"/>
    <w:rsid w:val="008276EC"/>
    <w:rsid w:val="0083428A"/>
    <w:rsid w:val="008369A0"/>
    <w:rsid w:val="0084406C"/>
    <w:rsid w:val="008469CC"/>
    <w:rsid w:val="00874DDE"/>
    <w:rsid w:val="00876DA3"/>
    <w:rsid w:val="00881192"/>
    <w:rsid w:val="00882296"/>
    <w:rsid w:val="00883C2A"/>
    <w:rsid w:val="00884069"/>
    <w:rsid w:val="00886618"/>
    <w:rsid w:val="008A4767"/>
    <w:rsid w:val="008B73A7"/>
    <w:rsid w:val="008C4A00"/>
    <w:rsid w:val="008D2C6D"/>
    <w:rsid w:val="008D69C9"/>
    <w:rsid w:val="008D7E84"/>
    <w:rsid w:val="008E4247"/>
    <w:rsid w:val="008E4CB1"/>
    <w:rsid w:val="008F527E"/>
    <w:rsid w:val="00903311"/>
    <w:rsid w:val="009068EF"/>
    <w:rsid w:val="0090796C"/>
    <w:rsid w:val="0092294C"/>
    <w:rsid w:val="00924F30"/>
    <w:rsid w:val="00925AE1"/>
    <w:rsid w:val="00930210"/>
    <w:rsid w:val="0093289B"/>
    <w:rsid w:val="009454D2"/>
    <w:rsid w:val="00946C7C"/>
    <w:rsid w:val="00957A6A"/>
    <w:rsid w:val="00967A15"/>
    <w:rsid w:val="00971DB1"/>
    <w:rsid w:val="00975B44"/>
    <w:rsid w:val="0097620A"/>
    <w:rsid w:val="009970D6"/>
    <w:rsid w:val="009A002E"/>
    <w:rsid w:val="009B5972"/>
    <w:rsid w:val="009C0F7D"/>
    <w:rsid w:val="009C3505"/>
    <w:rsid w:val="009C5A0B"/>
    <w:rsid w:val="009D0754"/>
    <w:rsid w:val="009D4902"/>
    <w:rsid w:val="009E0629"/>
    <w:rsid w:val="009F5EA1"/>
    <w:rsid w:val="00A00C15"/>
    <w:rsid w:val="00A00EB7"/>
    <w:rsid w:val="00A04495"/>
    <w:rsid w:val="00A12FED"/>
    <w:rsid w:val="00A13527"/>
    <w:rsid w:val="00A22491"/>
    <w:rsid w:val="00A321CD"/>
    <w:rsid w:val="00A336E4"/>
    <w:rsid w:val="00A33C6A"/>
    <w:rsid w:val="00A347E6"/>
    <w:rsid w:val="00A360B1"/>
    <w:rsid w:val="00A368EB"/>
    <w:rsid w:val="00A44192"/>
    <w:rsid w:val="00A5038B"/>
    <w:rsid w:val="00A5411E"/>
    <w:rsid w:val="00A57CF0"/>
    <w:rsid w:val="00A61926"/>
    <w:rsid w:val="00A651A2"/>
    <w:rsid w:val="00A761A7"/>
    <w:rsid w:val="00A8730A"/>
    <w:rsid w:val="00A93F9A"/>
    <w:rsid w:val="00A97A52"/>
    <w:rsid w:val="00AA0FC4"/>
    <w:rsid w:val="00AA69B6"/>
    <w:rsid w:val="00AB5D96"/>
    <w:rsid w:val="00AC2BB6"/>
    <w:rsid w:val="00AC5687"/>
    <w:rsid w:val="00AD0961"/>
    <w:rsid w:val="00AD17F7"/>
    <w:rsid w:val="00AE32B8"/>
    <w:rsid w:val="00AE4733"/>
    <w:rsid w:val="00AF03B4"/>
    <w:rsid w:val="00AF39AE"/>
    <w:rsid w:val="00AF7EC2"/>
    <w:rsid w:val="00B10A22"/>
    <w:rsid w:val="00B11F68"/>
    <w:rsid w:val="00B12B10"/>
    <w:rsid w:val="00B154A4"/>
    <w:rsid w:val="00B15CA3"/>
    <w:rsid w:val="00B23B86"/>
    <w:rsid w:val="00B2473B"/>
    <w:rsid w:val="00B257B4"/>
    <w:rsid w:val="00B2779C"/>
    <w:rsid w:val="00B407ED"/>
    <w:rsid w:val="00B41D44"/>
    <w:rsid w:val="00B4476F"/>
    <w:rsid w:val="00B47434"/>
    <w:rsid w:val="00B5424A"/>
    <w:rsid w:val="00B56570"/>
    <w:rsid w:val="00B60777"/>
    <w:rsid w:val="00B72F9D"/>
    <w:rsid w:val="00B7560E"/>
    <w:rsid w:val="00B812C2"/>
    <w:rsid w:val="00B83BA7"/>
    <w:rsid w:val="00B87C27"/>
    <w:rsid w:val="00B963CC"/>
    <w:rsid w:val="00B97077"/>
    <w:rsid w:val="00BB2790"/>
    <w:rsid w:val="00BB6448"/>
    <w:rsid w:val="00BC6BC3"/>
    <w:rsid w:val="00BE1191"/>
    <w:rsid w:val="00BE7B70"/>
    <w:rsid w:val="00BF00C3"/>
    <w:rsid w:val="00BF32E4"/>
    <w:rsid w:val="00BF3A14"/>
    <w:rsid w:val="00BF40A0"/>
    <w:rsid w:val="00BF74CD"/>
    <w:rsid w:val="00C03AB7"/>
    <w:rsid w:val="00C12D7C"/>
    <w:rsid w:val="00C21FAC"/>
    <w:rsid w:val="00C30874"/>
    <w:rsid w:val="00C316F0"/>
    <w:rsid w:val="00C3524F"/>
    <w:rsid w:val="00C356B0"/>
    <w:rsid w:val="00C37450"/>
    <w:rsid w:val="00C500CE"/>
    <w:rsid w:val="00C6004B"/>
    <w:rsid w:val="00C62512"/>
    <w:rsid w:val="00C71427"/>
    <w:rsid w:val="00C7270B"/>
    <w:rsid w:val="00C72FBC"/>
    <w:rsid w:val="00C76F4F"/>
    <w:rsid w:val="00C8243A"/>
    <w:rsid w:val="00C84029"/>
    <w:rsid w:val="00C847A2"/>
    <w:rsid w:val="00C8740D"/>
    <w:rsid w:val="00C929A4"/>
    <w:rsid w:val="00CA138D"/>
    <w:rsid w:val="00CA2064"/>
    <w:rsid w:val="00CA547F"/>
    <w:rsid w:val="00CA6078"/>
    <w:rsid w:val="00CA6512"/>
    <w:rsid w:val="00CA6B4D"/>
    <w:rsid w:val="00CA73B6"/>
    <w:rsid w:val="00CB0676"/>
    <w:rsid w:val="00CD04D1"/>
    <w:rsid w:val="00CE1992"/>
    <w:rsid w:val="00CE4508"/>
    <w:rsid w:val="00CE750B"/>
    <w:rsid w:val="00CF076E"/>
    <w:rsid w:val="00CF20CB"/>
    <w:rsid w:val="00CF3E9D"/>
    <w:rsid w:val="00D003BF"/>
    <w:rsid w:val="00D02CCA"/>
    <w:rsid w:val="00D1195D"/>
    <w:rsid w:val="00D159F5"/>
    <w:rsid w:val="00D22039"/>
    <w:rsid w:val="00D23792"/>
    <w:rsid w:val="00D23853"/>
    <w:rsid w:val="00D25CF8"/>
    <w:rsid w:val="00D26892"/>
    <w:rsid w:val="00D30674"/>
    <w:rsid w:val="00D33349"/>
    <w:rsid w:val="00D41641"/>
    <w:rsid w:val="00D45806"/>
    <w:rsid w:val="00D512C7"/>
    <w:rsid w:val="00D5344C"/>
    <w:rsid w:val="00D5396D"/>
    <w:rsid w:val="00D6099A"/>
    <w:rsid w:val="00D62B7B"/>
    <w:rsid w:val="00D62BCF"/>
    <w:rsid w:val="00D7302A"/>
    <w:rsid w:val="00D77430"/>
    <w:rsid w:val="00D77A25"/>
    <w:rsid w:val="00D849D6"/>
    <w:rsid w:val="00D94C46"/>
    <w:rsid w:val="00DB109D"/>
    <w:rsid w:val="00DC0E1F"/>
    <w:rsid w:val="00DC20E0"/>
    <w:rsid w:val="00DC33E0"/>
    <w:rsid w:val="00DC3A1D"/>
    <w:rsid w:val="00E004C3"/>
    <w:rsid w:val="00E015A7"/>
    <w:rsid w:val="00E06300"/>
    <w:rsid w:val="00E112B2"/>
    <w:rsid w:val="00E11CD3"/>
    <w:rsid w:val="00E13005"/>
    <w:rsid w:val="00E33D6A"/>
    <w:rsid w:val="00E364ED"/>
    <w:rsid w:val="00E61739"/>
    <w:rsid w:val="00E658A1"/>
    <w:rsid w:val="00E76DFD"/>
    <w:rsid w:val="00E80B07"/>
    <w:rsid w:val="00E81BDB"/>
    <w:rsid w:val="00E95544"/>
    <w:rsid w:val="00EB3B00"/>
    <w:rsid w:val="00EC06B9"/>
    <w:rsid w:val="00EC1EC7"/>
    <w:rsid w:val="00EC2749"/>
    <w:rsid w:val="00EC2D88"/>
    <w:rsid w:val="00EC610A"/>
    <w:rsid w:val="00EC7DEF"/>
    <w:rsid w:val="00EE0445"/>
    <w:rsid w:val="00EF20A0"/>
    <w:rsid w:val="00EF2AEE"/>
    <w:rsid w:val="00EF4761"/>
    <w:rsid w:val="00F12596"/>
    <w:rsid w:val="00F1770C"/>
    <w:rsid w:val="00F21D1F"/>
    <w:rsid w:val="00F25673"/>
    <w:rsid w:val="00F314C6"/>
    <w:rsid w:val="00F32407"/>
    <w:rsid w:val="00F3651A"/>
    <w:rsid w:val="00F36958"/>
    <w:rsid w:val="00F36CAB"/>
    <w:rsid w:val="00F41831"/>
    <w:rsid w:val="00F50EAD"/>
    <w:rsid w:val="00F51038"/>
    <w:rsid w:val="00F52A2E"/>
    <w:rsid w:val="00F55708"/>
    <w:rsid w:val="00F57D48"/>
    <w:rsid w:val="00F60CC3"/>
    <w:rsid w:val="00F80682"/>
    <w:rsid w:val="00F87355"/>
    <w:rsid w:val="00F90ABD"/>
    <w:rsid w:val="00F946E6"/>
    <w:rsid w:val="00F94DC0"/>
    <w:rsid w:val="00F94F96"/>
    <w:rsid w:val="00FA4C16"/>
    <w:rsid w:val="00FA586F"/>
    <w:rsid w:val="00FA5D88"/>
    <w:rsid w:val="00FA69EE"/>
    <w:rsid w:val="00FC13C9"/>
    <w:rsid w:val="00FC2C70"/>
    <w:rsid w:val="00FC531E"/>
    <w:rsid w:val="00FC7301"/>
    <w:rsid w:val="00FD3F9D"/>
    <w:rsid w:val="00FE1E44"/>
    <w:rsid w:val="00FE5EC4"/>
    <w:rsid w:val="00FE7CD5"/>
    <w:rsid w:val="00FF3FFD"/>
    <w:rsid w:val="00FF577A"/>
    <w:rsid w:val="00FF7E8B"/>
    <w:rsid w:val="03CC21CB"/>
    <w:rsid w:val="0A610C20"/>
    <w:rsid w:val="0A916D00"/>
    <w:rsid w:val="0CAE1CD2"/>
    <w:rsid w:val="1125095B"/>
    <w:rsid w:val="22E845BB"/>
    <w:rsid w:val="2FCF1E76"/>
    <w:rsid w:val="33435756"/>
    <w:rsid w:val="3C883957"/>
    <w:rsid w:val="3DB61021"/>
    <w:rsid w:val="463E305E"/>
    <w:rsid w:val="470E34CC"/>
    <w:rsid w:val="49FA446A"/>
    <w:rsid w:val="52860D64"/>
    <w:rsid w:val="58FB0DB4"/>
    <w:rsid w:val="5D474315"/>
    <w:rsid w:val="62E75B0F"/>
    <w:rsid w:val="765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  <w:ind w:firstLine="284"/>
      <w:jc w:val="both"/>
    </w:pPr>
    <w:rPr>
      <w:rFonts w:eastAsia="Calibri" w:cs="Times New Roman" w:asciiTheme="minorHAnsi" w:hAnsiTheme="minorHAnsi"/>
      <w:sz w:val="18"/>
      <w:szCs w:val="22"/>
      <w:lang w:val="ru-RU" w:eastAsia="en-US" w:bidi="ar-SA"/>
    </w:rPr>
  </w:style>
  <w:style w:type="paragraph" w:styleId="2">
    <w:name w:val="heading 1"/>
    <w:basedOn w:val="1"/>
    <w:next w:val="1"/>
    <w:link w:val="33"/>
    <w:uiPriority w:val="9"/>
    <w:pPr>
      <w:keepNext/>
      <w:keepLines/>
      <w:spacing w:before="24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4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40"/>
      <w:outlineLvl w:val="2"/>
    </w:pPr>
    <w:rPr>
      <w:rFonts w:ascii="Cambria" w:hAnsi="Cambria" w:eastAsia="Times New Roman"/>
      <w:color w:val="243F6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2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8">
    <w:name w:val="caption"/>
    <w:basedOn w:val="1"/>
    <w:next w:val="1"/>
    <w:unhideWhenUsed/>
    <w:qFormat/>
    <w:uiPriority w:val="35"/>
    <w:pPr>
      <w:spacing w:line="240" w:lineRule="auto"/>
      <w:ind w:firstLine="0"/>
      <w:jc w:val="left"/>
    </w:pPr>
    <w:rPr>
      <w:b/>
      <w:bCs/>
      <w:color w:val="006666" w:themeColor="accent1"/>
      <w:sz w:val="16"/>
      <w:szCs w:val="18"/>
      <w14:textFill>
        <w14:solidFill>
          <w14:schemeClr w14:val="accent1"/>
        </w14:solidFill>
      </w14:textFill>
    </w:rPr>
  </w:style>
  <w:style w:type="character" w:styleId="9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10">
    <w:name w:val="annotation text"/>
    <w:basedOn w:val="1"/>
    <w:link w:val="5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60"/>
    <w:semiHidden/>
    <w:unhideWhenUsed/>
    <w:qFormat/>
    <w:uiPriority w:val="99"/>
    <w:rPr>
      <w:b/>
      <w:bCs/>
    </w:rPr>
  </w:style>
  <w:style w:type="character" w:styleId="12">
    <w:name w:val="FollowedHyperlink"/>
    <w:semiHidden/>
    <w:unhideWhenUsed/>
    <w:qFormat/>
    <w:uiPriority w:val="99"/>
    <w:rPr>
      <w:color w:val="AAE6E6" w:themeColor="accent6"/>
      <w:u w:val="single"/>
      <w14:textFill>
        <w14:solidFill>
          <w14:schemeClr w14:val="accent6"/>
        </w14:solidFill>
      </w14:textFill>
    </w:rPr>
  </w:style>
  <w:style w:type="paragraph" w:styleId="13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4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character" w:styleId="15">
    <w:name w:val="Hyperlink"/>
    <w:basedOn w:val="5"/>
    <w:unhideWhenUsed/>
    <w:qFormat/>
    <w:uiPriority w:val="99"/>
    <w:rPr>
      <w:color w:val="D45E54"/>
      <w:u w:val="single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7">
    <w:name w:val="Strong"/>
    <w:basedOn w:val="5"/>
    <w:qFormat/>
    <w:uiPriority w:val="22"/>
    <w:rPr>
      <w:b/>
      <w:bCs/>
    </w:rPr>
  </w:style>
  <w:style w:type="table" w:styleId="18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Верхний колонтитул Знак"/>
    <w:basedOn w:val="5"/>
    <w:link w:val="14"/>
    <w:qFormat/>
    <w:uiPriority w:val="99"/>
  </w:style>
  <w:style w:type="character" w:customStyle="1" w:styleId="20">
    <w:name w:val="Нижний колонтитул Знак"/>
    <w:basedOn w:val="5"/>
    <w:link w:val="13"/>
    <w:qFormat/>
    <w:uiPriority w:val="99"/>
  </w:style>
  <w:style w:type="paragraph" w:styleId="21">
    <w:name w:val="List Paragraph"/>
    <w:basedOn w:val="1"/>
    <w:link w:val="38"/>
    <w:qFormat/>
    <w:uiPriority w:val="34"/>
    <w:pPr>
      <w:ind w:left="720"/>
      <w:contextualSpacing/>
    </w:pPr>
  </w:style>
  <w:style w:type="character" w:customStyle="1" w:styleId="22">
    <w:name w:val="Текст выноски Знак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3">
    <w:name w:val="01_Title"/>
    <w:basedOn w:val="1"/>
    <w:qFormat/>
    <w:uiPriority w:val="0"/>
    <w:pPr>
      <w:suppressAutoHyphens/>
      <w:spacing w:after="120" w:line="216" w:lineRule="auto"/>
      <w:ind w:firstLine="0"/>
      <w:jc w:val="left"/>
    </w:pPr>
    <w:rPr>
      <w:rFonts w:ascii="Sitka Text" w:hAnsi="Sitka Text"/>
      <w:b/>
      <w:color w:val="D45E54"/>
      <w:sz w:val="30"/>
      <w:szCs w:val="30"/>
      <w:lang w:val="en-US"/>
    </w:rPr>
  </w:style>
  <w:style w:type="paragraph" w:customStyle="1" w:styleId="24">
    <w:name w:val="02_Authors name"/>
    <w:basedOn w:val="1"/>
    <w:qFormat/>
    <w:uiPriority w:val="0"/>
    <w:pPr>
      <w:suppressAutoHyphens/>
      <w:spacing w:after="120" w:line="240" w:lineRule="auto"/>
      <w:ind w:firstLine="0"/>
      <w:jc w:val="left"/>
    </w:pPr>
    <w:rPr>
      <w:rFonts w:ascii="Sitka Text" w:hAnsi="Sitka Text"/>
      <w:sz w:val="24"/>
      <w:szCs w:val="24"/>
      <w:lang w:val="en-US"/>
    </w:rPr>
  </w:style>
  <w:style w:type="paragraph" w:customStyle="1" w:styleId="25">
    <w:name w:val="03_Affiliations"/>
    <w:basedOn w:val="1"/>
    <w:qFormat/>
    <w:uiPriority w:val="0"/>
    <w:pPr>
      <w:numPr>
        <w:ilvl w:val="0"/>
        <w:numId w:val="1"/>
      </w:numPr>
      <w:spacing w:line="240" w:lineRule="auto"/>
      <w:ind w:left="284" w:hanging="284"/>
      <w:jc w:val="left"/>
    </w:pPr>
    <w:rPr>
      <w:rFonts w:ascii="Sitka Text" w:hAnsi="Sitka Text"/>
      <w:szCs w:val="18"/>
      <w:lang w:val="en-US"/>
    </w:rPr>
  </w:style>
  <w:style w:type="paragraph" w:customStyle="1" w:styleId="26">
    <w:name w:val="04_Article's notes"/>
    <w:basedOn w:val="1"/>
    <w:qFormat/>
    <w:uiPriority w:val="0"/>
    <w:pPr>
      <w:spacing w:before="120" w:line="240" w:lineRule="auto"/>
    </w:pPr>
    <w:rPr>
      <w:rFonts w:ascii="Sitka Text" w:hAnsi="Sitka Text"/>
      <w:szCs w:val="18"/>
      <w:lang w:val="en-US"/>
    </w:rPr>
  </w:style>
  <w:style w:type="paragraph" w:customStyle="1" w:styleId="27">
    <w:name w:val="05_Rights"/>
    <w:basedOn w:val="1"/>
    <w:qFormat/>
    <w:uiPriority w:val="0"/>
    <w:pPr>
      <w:spacing w:before="120" w:after="120" w:line="240" w:lineRule="auto"/>
      <w:ind w:firstLine="0"/>
      <w:jc w:val="left"/>
    </w:pPr>
    <w:rPr>
      <w:rFonts w:ascii="Sitka Text" w:hAnsi="Sitka Text"/>
      <w:color w:val="009999"/>
      <w:sz w:val="16"/>
      <w:szCs w:val="15"/>
      <w:lang w:val="en-US" w:bidi="en-US"/>
    </w:rPr>
  </w:style>
  <w:style w:type="paragraph" w:customStyle="1" w:styleId="28">
    <w:name w:val="00_DOI"/>
    <w:basedOn w:val="1"/>
    <w:qFormat/>
    <w:uiPriority w:val="0"/>
    <w:pPr>
      <w:spacing w:line="240" w:lineRule="auto"/>
      <w:ind w:left="284" w:hanging="284"/>
      <w:jc w:val="right"/>
    </w:pPr>
    <w:rPr>
      <w:rFonts w:ascii="Sitka Text" w:hAnsi="Sitka Text"/>
      <w:b/>
      <w:szCs w:val="18"/>
      <w:lang w:val="en-US"/>
    </w:rPr>
  </w:style>
  <w:style w:type="paragraph" w:customStyle="1" w:styleId="29">
    <w:name w:val="06_Abstract"/>
    <w:basedOn w:val="1"/>
    <w:qFormat/>
    <w:uiPriority w:val="0"/>
    <w:pPr>
      <w:spacing w:after="60" w:line="240" w:lineRule="auto"/>
      <w:ind w:left="851" w:right="170" w:firstLine="0"/>
    </w:pPr>
    <w:rPr>
      <w:rFonts w:ascii="Sitka Text" w:hAnsi="Sitka Text"/>
      <w:sz w:val="20"/>
      <w:szCs w:val="20"/>
      <w:lang w:val="en-US"/>
    </w:rPr>
  </w:style>
  <w:style w:type="paragraph" w:customStyle="1" w:styleId="30">
    <w:name w:val="07_Brief points"/>
    <w:basedOn w:val="21"/>
    <w:qFormat/>
    <w:uiPriority w:val="0"/>
    <w:pPr>
      <w:numPr>
        <w:ilvl w:val="0"/>
        <w:numId w:val="2"/>
      </w:numPr>
      <w:spacing w:after="60" w:line="240" w:lineRule="auto"/>
      <w:ind w:left="0" w:firstLine="0"/>
      <w:contextualSpacing w:val="0"/>
    </w:pPr>
    <w:rPr>
      <w:rFonts w:ascii="Sitka Text" w:hAnsi="Sitka Text"/>
      <w:szCs w:val="18"/>
      <w:lang w:val="en-US"/>
    </w:rPr>
  </w:style>
  <w:style w:type="paragraph" w:customStyle="1" w:styleId="31">
    <w:name w:val="08_Keywords/Key Findings"/>
    <w:basedOn w:val="1"/>
    <w:qFormat/>
    <w:uiPriority w:val="0"/>
    <w:pPr>
      <w:spacing w:after="60" w:line="240" w:lineRule="auto"/>
      <w:ind w:left="851" w:right="885" w:firstLine="0"/>
    </w:pPr>
    <w:rPr>
      <w:rFonts w:ascii="Sitka Text" w:hAnsi="Sitka Text"/>
      <w:szCs w:val="18"/>
      <w:lang w:val="en-US"/>
    </w:rPr>
  </w:style>
  <w:style w:type="paragraph" w:customStyle="1" w:styleId="32">
    <w:name w:val="09_Article's events"/>
    <w:basedOn w:val="1"/>
    <w:qFormat/>
    <w:uiPriority w:val="0"/>
    <w:pPr>
      <w:spacing w:line="240" w:lineRule="auto"/>
    </w:pPr>
    <w:rPr>
      <w:rFonts w:ascii="Sitka Text" w:hAnsi="Sitka Text"/>
      <w:szCs w:val="18"/>
      <w:lang w:val="en-US"/>
    </w:rPr>
  </w:style>
  <w:style w:type="character" w:customStyle="1" w:styleId="33">
    <w:name w:val="Заголовок 1 Знак"/>
    <w:link w:val="2"/>
    <w:qFormat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paragraph" w:customStyle="1" w:styleId="34">
    <w:name w:val="10_Section"/>
    <w:basedOn w:val="2"/>
    <w:link w:val="36"/>
    <w:qFormat/>
    <w:uiPriority w:val="0"/>
    <w:pPr>
      <w:numPr>
        <w:ilvl w:val="0"/>
        <w:numId w:val="3"/>
      </w:numPr>
      <w:spacing w:after="120"/>
      <w:jc w:val="left"/>
    </w:pPr>
    <w:rPr>
      <w:rFonts w:asciiTheme="majorHAnsi" w:hAnsiTheme="majorHAnsi"/>
      <w:b/>
      <w:color w:val="C00000"/>
      <w:sz w:val="24"/>
      <w:szCs w:val="22"/>
      <w:lang w:val="en-US"/>
    </w:rPr>
  </w:style>
  <w:style w:type="paragraph" w:customStyle="1" w:styleId="35">
    <w:name w:val="Стиль1"/>
    <w:basedOn w:val="21"/>
    <w:link w:val="39"/>
    <w:qFormat/>
    <w:uiPriority w:val="0"/>
    <w:pPr>
      <w:numPr>
        <w:ilvl w:val="1"/>
        <w:numId w:val="4"/>
      </w:numPr>
      <w:spacing w:before="100" w:after="100"/>
      <w:ind w:left="284" w:hanging="284"/>
    </w:pPr>
    <w:rPr>
      <w:rFonts w:ascii="Sitka Text" w:hAnsi="Sitka Text"/>
      <w:b/>
      <w:i/>
      <w:sz w:val="20"/>
      <w:szCs w:val="20"/>
      <w:lang w:val="en-GB"/>
    </w:rPr>
  </w:style>
  <w:style w:type="character" w:customStyle="1" w:styleId="36">
    <w:name w:val="10_Section Знак"/>
    <w:link w:val="34"/>
    <w:qFormat/>
    <w:uiPriority w:val="0"/>
    <w:rPr>
      <w:rFonts w:eastAsia="Times New Roman" w:asciiTheme="majorHAnsi" w:hAnsiTheme="majorHAnsi"/>
      <w:b/>
      <w:color w:val="C00000"/>
      <w:sz w:val="24"/>
      <w:szCs w:val="22"/>
      <w:lang w:val="en-US" w:eastAsia="en-US"/>
    </w:rPr>
  </w:style>
  <w:style w:type="paragraph" w:customStyle="1" w:styleId="37">
    <w:name w:val="11_Subsections"/>
    <w:basedOn w:val="3"/>
    <w:qFormat/>
    <w:uiPriority w:val="0"/>
    <w:pPr>
      <w:numPr>
        <w:ilvl w:val="1"/>
        <w:numId w:val="3"/>
      </w:numPr>
      <w:spacing w:before="120" w:after="60"/>
      <w:jc w:val="left"/>
    </w:pPr>
    <w:rPr>
      <w:rFonts w:asciiTheme="majorHAnsi" w:hAnsiTheme="majorHAnsi"/>
      <w:b/>
      <w:color w:val="D45E54"/>
      <w:sz w:val="20"/>
      <w:szCs w:val="20"/>
      <w:lang w:val="en-GB"/>
    </w:rPr>
  </w:style>
  <w:style w:type="character" w:customStyle="1" w:styleId="38">
    <w:name w:val="Абзац списка Знак"/>
    <w:basedOn w:val="5"/>
    <w:link w:val="21"/>
    <w:qFormat/>
    <w:uiPriority w:val="34"/>
  </w:style>
  <w:style w:type="character" w:customStyle="1" w:styleId="39">
    <w:name w:val="Стиль1 Знак"/>
    <w:link w:val="35"/>
    <w:qFormat/>
    <w:uiPriority w:val="0"/>
    <w:rPr>
      <w:rFonts w:ascii="Sitka Text" w:hAnsi="Sitka Text"/>
      <w:b/>
      <w:i/>
      <w:lang w:val="en-GB" w:eastAsia="en-US"/>
    </w:rPr>
  </w:style>
  <w:style w:type="character" w:customStyle="1" w:styleId="40">
    <w:name w:val="Заголовок 2 Знак"/>
    <w:link w:val="3"/>
    <w:qFormat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customStyle="1" w:styleId="41">
    <w:name w:val="Заголовок 3 Знак"/>
    <w:link w:val="4"/>
    <w:qFormat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paragraph" w:customStyle="1" w:styleId="42">
    <w:name w:val="12_Subsubsections"/>
    <w:basedOn w:val="4"/>
    <w:qFormat/>
    <w:uiPriority w:val="0"/>
    <w:pPr>
      <w:numPr>
        <w:ilvl w:val="2"/>
        <w:numId w:val="3"/>
      </w:numPr>
      <w:spacing w:before="80" w:after="40"/>
      <w:ind w:left="0" w:firstLine="0"/>
      <w:jc w:val="left"/>
    </w:pPr>
    <w:rPr>
      <w:rFonts w:asciiTheme="majorHAnsi" w:hAnsiTheme="majorHAnsi"/>
      <w:b/>
      <w:color w:val="D45E54"/>
      <w:sz w:val="18"/>
      <w:szCs w:val="18"/>
      <w:lang w:val="en-GB"/>
    </w:rPr>
  </w:style>
  <w:style w:type="paragraph" w:customStyle="1" w:styleId="43">
    <w:name w:val="Стиль2"/>
    <w:basedOn w:val="1"/>
    <w:link w:val="45"/>
    <w:qFormat/>
    <w:uiPriority w:val="0"/>
    <w:pPr>
      <w:spacing w:before="100" w:after="100"/>
      <w:ind w:left="142" w:hanging="142"/>
      <w:contextualSpacing/>
    </w:pPr>
    <w:rPr>
      <w:rFonts w:ascii="Sitka Text" w:hAnsi="Sitka Text"/>
      <w:b/>
      <w:i/>
      <w:sz w:val="20"/>
      <w:szCs w:val="20"/>
      <w:lang w:val="en-GB"/>
    </w:rPr>
  </w:style>
  <w:style w:type="paragraph" w:customStyle="1" w:styleId="44">
    <w:name w:val="13_Figure Caption"/>
    <w:basedOn w:val="1"/>
    <w:qFormat/>
    <w:uiPriority w:val="0"/>
    <w:pPr>
      <w:spacing w:after="240" w:line="240" w:lineRule="auto"/>
      <w:ind w:firstLine="0"/>
      <w:jc w:val="left"/>
    </w:pPr>
    <w:rPr>
      <w:rFonts w:ascii="Sitka Text" w:hAnsi="Sitka Text"/>
      <w:sz w:val="16"/>
      <w:szCs w:val="17"/>
      <w:lang w:val="en-US"/>
    </w:rPr>
  </w:style>
  <w:style w:type="character" w:customStyle="1" w:styleId="45">
    <w:name w:val="Стиль2 Знак"/>
    <w:link w:val="43"/>
    <w:qFormat/>
    <w:uiPriority w:val="0"/>
    <w:rPr>
      <w:rFonts w:ascii="Sitka Text" w:hAnsi="Sitka Text"/>
      <w:b/>
      <w:i/>
      <w:sz w:val="20"/>
      <w:szCs w:val="20"/>
      <w:lang w:val="en-GB"/>
    </w:rPr>
  </w:style>
  <w:style w:type="paragraph" w:customStyle="1" w:styleId="46">
    <w:name w:val="14_Table caption"/>
    <w:basedOn w:val="1"/>
    <w:qFormat/>
    <w:uiPriority w:val="0"/>
    <w:pPr>
      <w:spacing w:before="240" w:after="60" w:line="240" w:lineRule="auto"/>
      <w:ind w:firstLine="0"/>
      <w:jc w:val="left"/>
    </w:pPr>
    <w:rPr>
      <w:rFonts w:ascii="Sitka Text" w:hAnsi="Sitka Text"/>
      <w:sz w:val="16"/>
      <w:szCs w:val="17"/>
      <w:lang w:val="en-US"/>
    </w:rPr>
  </w:style>
  <w:style w:type="paragraph" w:customStyle="1" w:styleId="47">
    <w:name w:val="15_App"/>
    <w:basedOn w:val="1"/>
    <w:qFormat/>
    <w:uiPriority w:val="0"/>
    <w:rPr>
      <w:rFonts w:ascii="Sitka Text" w:hAnsi="Sitka Text"/>
      <w:sz w:val="17"/>
      <w:szCs w:val="17"/>
      <w:lang w:val="en-GB"/>
    </w:rPr>
  </w:style>
  <w:style w:type="paragraph" w:customStyle="1" w:styleId="48">
    <w:name w:val="16_References"/>
    <w:basedOn w:val="21"/>
    <w:qFormat/>
    <w:uiPriority w:val="0"/>
    <w:pPr>
      <w:numPr>
        <w:ilvl w:val="0"/>
        <w:numId w:val="5"/>
      </w:numPr>
      <w:spacing w:line="240" w:lineRule="auto"/>
      <w:contextualSpacing w:val="0"/>
      <w:jc w:val="left"/>
    </w:pPr>
    <w:rPr>
      <w:rFonts w:ascii="Sitka Text" w:hAnsi="Sitka Text" w:eastAsia="Times New Roman"/>
      <w:sz w:val="16"/>
      <w:szCs w:val="16"/>
      <w:lang w:val="en-US" w:eastAsia="ru-RU"/>
    </w:rPr>
  </w:style>
  <w:style w:type="paragraph" w:customStyle="1" w:styleId="49">
    <w:name w:val="14a_Table columns"/>
    <w:basedOn w:val="1"/>
    <w:qFormat/>
    <w:uiPriority w:val="0"/>
    <w:pPr>
      <w:spacing w:line="240" w:lineRule="auto"/>
      <w:ind w:firstLine="0"/>
    </w:pPr>
    <w:rPr>
      <w:rFonts w:ascii="Sitka Text" w:hAnsi="Sitka Text"/>
      <w:b/>
      <w:sz w:val="16"/>
      <w:szCs w:val="16"/>
    </w:rPr>
  </w:style>
  <w:style w:type="paragraph" w:customStyle="1" w:styleId="50">
    <w:name w:val="14b_Table letters"/>
    <w:basedOn w:val="49"/>
    <w:qFormat/>
    <w:uiPriority w:val="0"/>
    <w:pPr>
      <w:jc w:val="left"/>
    </w:pPr>
    <w:rPr>
      <w:b w:val="0"/>
      <w:lang w:val="en-US"/>
    </w:rPr>
  </w:style>
  <w:style w:type="paragraph" w:customStyle="1" w:styleId="51">
    <w:name w:val="13a_Figure body"/>
    <w:basedOn w:val="1"/>
    <w:qFormat/>
    <w:uiPriority w:val="0"/>
    <w:pPr>
      <w:spacing w:before="120"/>
      <w:ind w:firstLine="0"/>
      <w:jc w:val="center"/>
    </w:pPr>
    <w:rPr>
      <w:sz w:val="20"/>
      <w:lang w:eastAsia="ru-RU"/>
    </w:rPr>
  </w:style>
  <w:style w:type="paragraph" w:customStyle="1" w:styleId="52">
    <w:name w:val="Figure Caption"/>
    <w:basedOn w:val="1"/>
    <w:qFormat/>
    <w:uiPriority w:val="0"/>
    <w:pPr>
      <w:spacing w:after="240" w:line="240" w:lineRule="auto"/>
      <w:ind w:firstLine="567"/>
      <w:jc w:val="center"/>
    </w:pPr>
    <w:rPr>
      <w:rFonts w:ascii="Times New Roman" w:hAnsi="Times New Roman" w:eastAsia="Times New Roman"/>
      <w:b/>
      <w:sz w:val="24"/>
      <w:szCs w:val="24"/>
      <w:lang w:val="en-GB"/>
    </w:rPr>
  </w:style>
  <w:style w:type="table" w:customStyle="1" w:styleId="53">
    <w:name w:val="Сетка таблицы2"/>
    <w:basedOn w:val="6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Placeholder Text"/>
    <w:basedOn w:val="5"/>
    <w:semiHidden/>
    <w:qFormat/>
    <w:uiPriority w:val="99"/>
    <w:rPr>
      <w:color w:val="808080"/>
    </w:rPr>
  </w:style>
  <w:style w:type="character" w:customStyle="1" w:styleId="55">
    <w:name w:val="Основной текст_"/>
    <w:link w:val="56"/>
    <w:qFormat/>
    <w:uiPriority w:val="0"/>
    <w:rPr>
      <w:rFonts w:ascii="Times New Roman" w:hAnsi="Times New Roman" w:eastAsia="Times New Roman"/>
      <w:shd w:val="clear" w:color="auto" w:fill="FFFFFF"/>
    </w:rPr>
  </w:style>
  <w:style w:type="paragraph" w:customStyle="1" w:styleId="56">
    <w:name w:val="Основной текст1"/>
    <w:basedOn w:val="1"/>
    <w:link w:val="55"/>
    <w:qFormat/>
    <w:uiPriority w:val="0"/>
    <w:pPr>
      <w:widowControl w:val="0"/>
      <w:shd w:val="clear" w:color="auto" w:fill="FFFFFF"/>
      <w:spacing w:line="240" w:lineRule="auto"/>
      <w:ind w:firstLine="40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58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9">
    <w:name w:val="Текст примечания Знак"/>
    <w:basedOn w:val="5"/>
    <w:link w:val="10"/>
    <w:semiHidden/>
    <w:qFormat/>
    <w:uiPriority w:val="99"/>
    <w:rPr>
      <w:rFonts w:asciiTheme="minorHAnsi" w:hAnsiTheme="minorHAnsi"/>
      <w:lang w:eastAsia="en-US"/>
    </w:rPr>
  </w:style>
  <w:style w:type="character" w:customStyle="1" w:styleId="60">
    <w:name w:val="Тема примечания Знак"/>
    <w:basedOn w:val="59"/>
    <w:link w:val="11"/>
    <w:semiHidden/>
    <w:qFormat/>
    <w:uiPriority w:val="99"/>
    <w:rPr>
      <w:rFonts w:asciiTheme="minorHAnsi" w:hAnsiTheme="minorHAnsi"/>
      <w:b/>
      <w:bCs/>
      <w:lang w:eastAsia="en-US"/>
    </w:rPr>
  </w:style>
  <w:style w:type="character" w:customStyle="1" w:styleId="61">
    <w:name w:val="s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666"/>
      </a:accent1>
      <a:accent2>
        <a:srgbClr val="009999"/>
      </a:accent2>
      <a:accent3>
        <a:srgbClr val="AAE6E6"/>
      </a:accent3>
      <a:accent4>
        <a:srgbClr val="D7F5F5"/>
      </a:accent4>
      <a:accent5>
        <a:srgbClr val="009999"/>
      </a:accent5>
      <a:accent6>
        <a:srgbClr val="AAE6E6"/>
      </a:accent6>
      <a:hlink>
        <a:srgbClr val="009999"/>
      </a:hlink>
      <a:folHlink>
        <a:srgbClr val="AAE6E6"/>
      </a:folHlink>
    </a:clrScheme>
    <a:fontScheme name="Другая 1">
      <a:majorFont>
        <a:latin typeface="Sitka Text"/>
        <a:ea typeface=""/>
        <a:cs typeface=""/>
      </a:majorFont>
      <a:minorFont>
        <a:latin typeface="Sitka Tex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58236-8178-46AB-9BAD-14636478DF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2095</Words>
  <Characters>11944</Characters>
  <Lines>99</Lines>
  <Paragraphs>28</Paragraphs>
  <TotalTime>17</TotalTime>
  <ScaleCrop>false</ScaleCrop>
  <LinksUpToDate>false</LinksUpToDate>
  <CharactersWithSpaces>14011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2022-09-14T08:00:00Z</dcterms:created>
  <dc:creator>Satya Kamal Chirauri, B V Naveen Kumar, T Samuel, Samatha Bevara, Ramachandra Rao K</dc:creator>
  <cp:lastModifiedBy>EKA</cp:lastModifiedBy>
  <cp:lastPrinted>2022-09-15T04:03:00Z</cp:lastPrinted>
  <dcterms:modified xsi:type="dcterms:W3CDTF">2023-06-17T11:09:01Z</dcterms:modified>
  <dc:title>Bright Blue Emissions on UV-Excitation of LaBO3 (B=In, Ga, Al) Pervoskite Structured Phosphors for Commercial Solid-State Lighting Applications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80631AA70D6D4CBD8A375F2FC351A056</vt:lpwstr>
  </property>
</Properties>
</file>